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FC" w:rsidRPr="0057364C" w:rsidRDefault="00A340FC" w:rsidP="00A340FC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pict>
          <v:rect id="_x0000_s1027" style="position:absolute;left:0;text-align:left;margin-left:-27pt;margin-top:-9pt;width:525.65pt;height:712.85pt;z-index:251658240" filled="f"/>
        </w:pict>
      </w:r>
      <w:r w:rsidRPr="0057364C">
        <w:rPr>
          <w:b/>
          <w:sz w:val="72"/>
          <w:szCs w:val="72"/>
        </w:rPr>
        <w:t>NOTICE OF</w:t>
      </w:r>
    </w:p>
    <w:p w:rsidR="00A340FC" w:rsidRPr="00577F75" w:rsidRDefault="00A340FC" w:rsidP="00A340FC">
      <w:pPr>
        <w:jc w:val="center"/>
        <w:outlineLvl w:val="0"/>
        <w:rPr>
          <w:rFonts w:cs="Arial"/>
          <w:b/>
          <w:sz w:val="72"/>
          <w:szCs w:val="72"/>
        </w:rPr>
      </w:pPr>
      <w:r w:rsidRPr="00577F75">
        <w:rPr>
          <w:rFonts w:cs="Arial"/>
          <w:b/>
          <w:sz w:val="72"/>
          <w:szCs w:val="72"/>
        </w:rPr>
        <w:t>PUBLIC HEARING</w:t>
      </w:r>
    </w:p>
    <w:p w:rsidR="00A340FC" w:rsidRDefault="00A340FC" w:rsidP="00A340FC">
      <w:pPr>
        <w:pStyle w:val="BodyText"/>
        <w:ind w:left="144" w:right="144"/>
        <w:jc w:val="left"/>
        <w:rPr>
          <w:b/>
          <w:sz w:val="28"/>
          <w:szCs w:val="28"/>
        </w:rPr>
      </w:pPr>
    </w:p>
    <w:p w:rsidR="00A340FC" w:rsidRPr="009A6870" w:rsidRDefault="00A340FC" w:rsidP="00A340FC">
      <w:pPr>
        <w:pStyle w:val="BodyText"/>
        <w:tabs>
          <w:tab w:val="left" w:pos="859"/>
          <w:tab w:val="left" w:pos="1111"/>
        </w:tabs>
        <w:ind w:left="360" w:right="144"/>
        <w:jc w:val="left"/>
        <w:rPr>
          <w:b/>
          <w:bCs/>
          <w:sz w:val="28"/>
          <w:szCs w:val="28"/>
        </w:rPr>
      </w:pPr>
      <w:r w:rsidRPr="009A6870">
        <w:rPr>
          <w:b/>
          <w:bCs/>
          <w:sz w:val="28"/>
          <w:szCs w:val="28"/>
        </w:rPr>
        <w:tab/>
      </w:r>
      <w:r>
        <w:rPr>
          <w:rFonts w:cs="Arial"/>
          <w:b/>
          <w:sz w:val="28"/>
          <w:szCs w:val="28"/>
        </w:rPr>
        <w:t xml:space="preserve">   </w:t>
      </w:r>
    </w:p>
    <w:p w:rsidR="00A340FC" w:rsidRPr="00F70298" w:rsidRDefault="00A340FC" w:rsidP="00A340FC">
      <w:pPr>
        <w:ind w:left="378" w:right="378"/>
        <w:rPr>
          <w:b/>
          <w:sz w:val="28"/>
          <w:szCs w:val="28"/>
        </w:rPr>
      </w:pPr>
      <w:r>
        <w:rPr>
          <w:b/>
          <w:sz w:val="28"/>
          <w:szCs w:val="28"/>
        </w:rPr>
        <w:t>DATE:     October 1, 2015</w:t>
      </w:r>
    </w:p>
    <w:p w:rsidR="00A340FC" w:rsidRPr="00F70298" w:rsidRDefault="00A340FC" w:rsidP="00A340FC">
      <w:pPr>
        <w:ind w:left="378" w:right="378"/>
        <w:rPr>
          <w:b/>
          <w:sz w:val="28"/>
          <w:szCs w:val="28"/>
        </w:rPr>
      </w:pPr>
      <w:r w:rsidRPr="00F70298">
        <w:rPr>
          <w:b/>
          <w:sz w:val="28"/>
          <w:szCs w:val="28"/>
        </w:rPr>
        <w:t>TIME:      7 p.m.</w:t>
      </w:r>
    </w:p>
    <w:p w:rsidR="00A340FC" w:rsidRDefault="00A340FC" w:rsidP="00A340FC">
      <w:pPr>
        <w:ind w:left="378" w:right="378"/>
        <w:rPr>
          <w:b/>
          <w:sz w:val="28"/>
          <w:szCs w:val="28"/>
        </w:rPr>
      </w:pPr>
      <w:r w:rsidRPr="00F70298">
        <w:rPr>
          <w:b/>
          <w:sz w:val="28"/>
          <w:szCs w:val="28"/>
        </w:rPr>
        <w:t>PLACE:  City Council Chambers, 420 Capitola Avenue, Capitola</w:t>
      </w:r>
    </w:p>
    <w:p w:rsidR="00A340FC" w:rsidRPr="00F70298" w:rsidRDefault="00A340FC" w:rsidP="00A340FC">
      <w:pPr>
        <w:ind w:left="378" w:right="378"/>
        <w:rPr>
          <w:b/>
          <w:sz w:val="16"/>
          <w:szCs w:val="16"/>
        </w:rPr>
      </w:pPr>
    </w:p>
    <w:p w:rsidR="00A340FC" w:rsidRPr="00080BF4" w:rsidRDefault="00A340FC" w:rsidP="00A340FC">
      <w:pPr>
        <w:pStyle w:val="BodyText"/>
        <w:tabs>
          <w:tab w:val="left" w:pos="3330"/>
          <w:tab w:val="left" w:pos="4590"/>
        </w:tabs>
        <w:ind w:left="360" w:right="144"/>
        <w:jc w:val="left"/>
        <w:rPr>
          <w:b/>
          <w:bCs/>
          <w:sz w:val="28"/>
          <w:szCs w:val="28"/>
        </w:rPr>
      </w:pPr>
      <w:r w:rsidRPr="00080BF4">
        <w:rPr>
          <w:b/>
          <w:bCs/>
          <w:sz w:val="28"/>
          <w:szCs w:val="28"/>
        </w:rPr>
        <w:t>2000 WHARF ROAD</w:t>
      </w:r>
      <w:r w:rsidRPr="00080BF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80BF4">
        <w:rPr>
          <w:rFonts w:cs="Arial"/>
          <w:b/>
          <w:sz w:val="28"/>
          <w:szCs w:val="28"/>
        </w:rPr>
        <w:t>#15-151</w:t>
      </w:r>
      <w:r w:rsidRPr="00080BF4">
        <w:rPr>
          <w:b/>
          <w:bCs/>
          <w:sz w:val="28"/>
          <w:szCs w:val="28"/>
        </w:rPr>
        <w:tab/>
      </w:r>
      <w:r w:rsidRPr="00080BF4">
        <w:rPr>
          <w:rFonts w:cs="Arial"/>
          <w:b/>
          <w:sz w:val="28"/>
          <w:szCs w:val="28"/>
        </w:rPr>
        <w:t xml:space="preserve">      APN:  035-371-01 </w:t>
      </w:r>
    </w:p>
    <w:p w:rsidR="00A340FC" w:rsidRPr="00080BF4" w:rsidRDefault="00A340FC" w:rsidP="00A340FC">
      <w:pPr>
        <w:pStyle w:val="BodyText"/>
        <w:tabs>
          <w:tab w:val="left" w:pos="3330"/>
          <w:tab w:val="left" w:pos="4590"/>
        </w:tabs>
        <w:ind w:left="360" w:right="144"/>
        <w:jc w:val="left"/>
        <w:rPr>
          <w:b/>
          <w:bCs/>
          <w:sz w:val="28"/>
          <w:szCs w:val="28"/>
        </w:rPr>
      </w:pPr>
      <w:r w:rsidRPr="00080BF4">
        <w:rPr>
          <w:b/>
          <w:bCs/>
          <w:sz w:val="28"/>
          <w:szCs w:val="28"/>
        </w:rPr>
        <w:t>RISPIN PARK PROJECT</w:t>
      </w:r>
      <w:r w:rsidRPr="00080BF4">
        <w:rPr>
          <w:b/>
          <w:bCs/>
          <w:sz w:val="28"/>
          <w:szCs w:val="28"/>
        </w:rPr>
        <w:tab/>
      </w:r>
      <w:r w:rsidRPr="00080BF4">
        <w:rPr>
          <w:b/>
          <w:bCs/>
          <w:sz w:val="28"/>
          <w:szCs w:val="28"/>
        </w:rPr>
        <w:tab/>
      </w:r>
    </w:p>
    <w:p w:rsidR="00A340FC" w:rsidRPr="00080BF4" w:rsidRDefault="00A340FC" w:rsidP="00A340FC">
      <w:pPr>
        <w:ind w:left="378" w:right="378"/>
        <w:jc w:val="both"/>
        <w:rPr>
          <w:sz w:val="28"/>
          <w:szCs w:val="28"/>
        </w:rPr>
      </w:pPr>
      <w:r w:rsidRPr="00080BF4">
        <w:rPr>
          <w:sz w:val="28"/>
          <w:szCs w:val="28"/>
        </w:rPr>
        <w:t>Conditional Use Permit and Design Permit for a public park located in the AR/VS/R (Automatic Review/Visitor Serving/Residential) zoning district.</w:t>
      </w:r>
    </w:p>
    <w:p w:rsidR="00A340FC" w:rsidRPr="00080BF4" w:rsidRDefault="00A340FC" w:rsidP="00A340FC">
      <w:pPr>
        <w:ind w:left="378" w:right="378"/>
        <w:jc w:val="both"/>
        <w:rPr>
          <w:sz w:val="28"/>
          <w:szCs w:val="28"/>
        </w:rPr>
      </w:pPr>
      <w:r w:rsidRPr="00080BF4">
        <w:rPr>
          <w:sz w:val="28"/>
          <w:szCs w:val="28"/>
        </w:rPr>
        <w:t>This project requires a Coastal Development Permit, which is appealable to the California Coastal Commission.</w:t>
      </w:r>
    </w:p>
    <w:p w:rsidR="00A340FC" w:rsidRPr="00080BF4" w:rsidRDefault="00A340FC" w:rsidP="00A340FC">
      <w:pPr>
        <w:ind w:left="378" w:right="378"/>
        <w:jc w:val="both"/>
        <w:rPr>
          <w:sz w:val="28"/>
          <w:szCs w:val="28"/>
        </w:rPr>
      </w:pPr>
      <w:r w:rsidRPr="00080BF4">
        <w:rPr>
          <w:sz w:val="28"/>
          <w:szCs w:val="28"/>
        </w:rPr>
        <w:t>Environmental Review:  EIR Addendum</w:t>
      </w:r>
    </w:p>
    <w:p w:rsidR="00A340FC" w:rsidRPr="00080BF4" w:rsidRDefault="00A340FC" w:rsidP="00A340FC">
      <w:pPr>
        <w:ind w:left="378" w:right="378"/>
        <w:jc w:val="both"/>
        <w:rPr>
          <w:sz w:val="28"/>
          <w:szCs w:val="28"/>
        </w:rPr>
      </w:pPr>
      <w:r w:rsidRPr="00080BF4">
        <w:rPr>
          <w:sz w:val="28"/>
          <w:szCs w:val="28"/>
        </w:rPr>
        <w:t>Property Owners: City of Capitola</w:t>
      </w:r>
    </w:p>
    <w:p w:rsidR="00A340FC" w:rsidRPr="00080BF4" w:rsidRDefault="00A340FC" w:rsidP="00A340FC">
      <w:pPr>
        <w:ind w:left="378" w:right="378"/>
        <w:jc w:val="both"/>
        <w:rPr>
          <w:sz w:val="28"/>
          <w:szCs w:val="28"/>
        </w:rPr>
      </w:pPr>
      <w:r w:rsidRPr="00080BF4">
        <w:rPr>
          <w:sz w:val="28"/>
          <w:szCs w:val="28"/>
        </w:rPr>
        <w:t>Representative: Steve Jesberg, filed: 9/17/15</w:t>
      </w:r>
    </w:p>
    <w:p w:rsidR="00A340FC" w:rsidRPr="00EE13AC" w:rsidRDefault="00A340FC" w:rsidP="00A340FC">
      <w:pPr>
        <w:ind w:left="378" w:right="378"/>
        <w:jc w:val="both"/>
        <w:rPr>
          <w:sz w:val="28"/>
          <w:szCs w:val="28"/>
        </w:rPr>
      </w:pPr>
    </w:p>
    <w:p w:rsidR="00A340FC" w:rsidRPr="001D5180" w:rsidRDefault="00A340FC" w:rsidP="00A340FC">
      <w:pPr>
        <w:ind w:left="144" w:right="144"/>
        <w:jc w:val="both"/>
        <w:rPr>
          <w:rFonts w:cs="Arial"/>
          <w:sz w:val="28"/>
          <w:szCs w:val="28"/>
        </w:rPr>
      </w:pPr>
    </w:p>
    <w:p w:rsidR="00A340FC" w:rsidRPr="001D5180" w:rsidRDefault="00A340FC" w:rsidP="00A340FC">
      <w:pPr>
        <w:ind w:left="144" w:right="144"/>
        <w:jc w:val="both"/>
        <w:rPr>
          <w:rFonts w:cs="Arial"/>
          <w:sz w:val="24"/>
        </w:rPr>
      </w:pPr>
      <w:r w:rsidRPr="001D5180">
        <w:rPr>
          <w:rFonts w:cs="Arial"/>
          <w:sz w:val="24"/>
        </w:rPr>
        <w:t xml:space="preserve">If you require special assistance in order to attend the meeting, including needs addressed by the Americans with Disabilities Act, notify the City at least 3 days prior to the meeting by calling 831-475-7300.  </w:t>
      </w:r>
    </w:p>
    <w:p w:rsidR="00A340FC" w:rsidRPr="001D5180" w:rsidRDefault="00A340FC" w:rsidP="00A340FC">
      <w:pPr>
        <w:pStyle w:val="BodyText"/>
        <w:ind w:left="180" w:right="144"/>
        <w:jc w:val="both"/>
        <w:rPr>
          <w:sz w:val="24"/>
        </w:rPr>
      </w:pPr>
    </w:p>
    <w:p w:rsidR="00A340FC" w:rsidRPr="001D5180" w:rsidRDefault="00A340FC" w:rsidP="00A340FC">
      <w:pPr>
        <w:pStyle w:val="BodyText"/>
        <w:ind w:left="180" w:right="144"/>
        <w:jc w:val="both"/>
        <w:rPr>
          <w:rFonts w:cs="Arial"/>
          <w:sz w:val="24"/>
        </w:rPr>
      </w:pPr>
      <w:r w:rsidRPr="001D5180">
        <w:rPr>
          <w:sz w:val="24"/>
        </w:rPr>
        <w:t xml:space="preserve">For further information, please contact the Community Development Department at 831-475-7300 during normal business </w:t>
      </w:r>
      <w:proofErr w:type="gramStart"/>
      <w:r w:rsidRPr="001D5180">
        <w:rPr>
          <w:sz w:val="24"/>
        </w:rPr>
        <w:t>hours,</w:t>
      </w:r>
      <w:proofErr w:type="gramEnd"/>
      <w:r w:rsidRPr="001D5180">
        <w:rPr>
          <w:sz w:val="24"/>
        </w:rPr>
        <w:t xml:space="preserve"> </w:t>
      </w:r>
      <w:r w:rsidRPr="001D5180">
        <w:rPr>
          <w:rFonts w:cs="Arial"/>
          <w:bCs/>
          <w:sz w:val="24"/>
        </w:rPr>
        <w:t xml:space="preserve">write to the City of Capitola, 420 Capitola Avenue, CA 95010, or by email at </w:t>
      </w:r>
      <w:hyperlink r:id="rId4" w:history="1">
        <w:r w:rsidRPr="004578EA">
          <w:rPr>
            <w:rStyle w:val="Hyperlink"/>
            <w:rFonts w:cs="Arial"/>
            <w:bCs/>
            <w:sz w:val="24"/>
          </w:rPr>
          <w:t>planningcommission@ci.capitola.ca.us</w:t>
        </w:r>
      </w:hyperlink>
      <w:r w:rsidRPr="001D5180">
        <w:rPr>
          <w:rFonts w:cs="Arial"/>
          <w:sz w:val="24"/>
        </w:rPr>
        <w:tab/>
      </w:r>
    </w:p>
    <w:p w:rsidR="00592019" w:rsidRDefault="00592019"/>
    <w:sectPr w:rsidR="00592019" w:rsidSect="00592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40FC"/>
    <w:rsid w:val="00592019"/>
    <w:rsid w:val="00A3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FC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40FC"/>
    <w:pPr>
      <w:jc w:val="center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A340FC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A340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ningcommission@ci.capitola.c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>Windows User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lfridy</dc:creator>
  <cp:lastModifiedBy>lfridy</cp:lastModifiedBy>
  <cp:revision>1</cp:revision>
  <dcterms:created xsi:type="dcterms:W3CDTF">2015-09-18T20:32:00Z</dcterms:created>
  <dcterms:modified xsi:type="dcterms:W3CDTF">2015-09-18T20:34:00Z</dcterms:modified>
</cp:coreProperties>
</file>