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28" w:rsidRDefault="00E822F6" w:rsidP="001C1F28">
      <w:pPr>
        <w:pStyle w:val="Normal0"/>
        <w:tabs>
          <w:tab w:val="left" w:pos="-1440"/>
        </w:tabs>
        <w:jc w:val="center"/>
        <w:rPr>
          <w:b/>
          <w:bCs/>
          <w:sz w:val="28"/>
        </w:rPr>
      </w:pPr>
      <w:r w:rsidRPr="00E822F6">
        <w:rPr>
          <w:rFonts w:ascii="Times New Roman" w:hAnsi="Times New Roman"/>
          <w:noProof/>
          <w:sz w:val="24"/>
          <w:szCs w:val="24"/>
        </w:rPr>
        <w:pict>
          <v:shapetype id="_x0000_t202" coordsize="21600,21600" o:spt="202" path="m,l,21600r21600,l21600,xe">
            <v:stroke joinstyle="miter"/>
            <v:path gradientshapeok="t" o:connecttype="rect"/>
          </v:shapetype>
          <v:shape id="Text Box 1" o:spid="_x0000_s1026" type="#_x0000_t202" style="position:absolute;left:0;text-align:left;margin-left:77.25pt;margin-top:2.6pt;width:364.95pt;height:8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44 0 -44 21420 21600 21420 21600 0 -44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" stroked="f">
            <v:textbox>
              <w:txbxContent>
                <w:p w:rsidR="001C1F28" w:rsidRDefault="000013A6" w:rsidP="001C1F28">
                  <w:pPr>
                    <w:pStyle w:val="Normal0"/>
                    <w:tabs>
                      <w:tab w:val="left" w:pos="-1440"/>
                    </w:tabs>
                    <w:ind w:left="720" w:hanging="720"/>
                    <w:jc w:val="center"/>
                    <w:rPr>
                      <w:b/>
                      <w:bCs/>
                      <w:sz w:val="28"/>
                    </w:rPr>
                  </w:pPr>
                  <w:r>
                    <w:rPr>
                      <w:b/>
                      <w:bCs/>
                      <w:sz w:val="28"/>
                    </w:rPr>
                    <w:t>FINAL</w:t>
                  </w:r>
                  <w:r w:rsidR="001C1F28">
                    <w:rPr>
                      <w:b/>
                      <w:bCs/>
                      <w:sz w:val="28"/>
                    </w:rPr>
                    <w:t xml:space="preserve"> MINUTES</w:t>
                  </w:r>
                </w:p>
                <w:p w:rsidR="001C1F28" w:rsidRDefault="001C1F28" w:rsidP="001C1F28">
                  <w:pPr>
                    <w:pStyle w:val="Normal0"/>
                    <w:tabs>
                      <w:tab w:val="left" w:pos="-1440"/>
                    </w:tabs>
                    <w:ind w:left="720" w:hanging="720"/>
                    <w:jc w:val="center"/>
                    <w:rPr>
                      <w:b/>
                      <w:bCs/>
                      <w:sz w:val="28"/>
                    </w:rPr>
                  </w:pPr>
                  <w:r>
                    <w:rPr>
                      <w:b/>
                      <w:bCs/>
                      <w:sz w:val="28"/>
                    </w:rPr>
                    <w:t xml:space="preserve">CAPITOLA PLANNING COMMISSION </w:t>
                  </w:r>
                </w:p>
                <w:p w:rsidR="001C1F28" w:rsidRDefault="001C1F28" w:rsidP="001C1F28">
                  <w:pPr>
                    <w:pStyle w:val="Normal0"/>
                    <w:tabs>
                      <w:tab w:val="left" w:pos="-1440"/>
                    </w:tabs>
                    <w:ind w:left="720" w:hanging="720"/>
                    <w:jc w:val="center"/>
                    <w:rPr>
                      <w:b/>
                      <w:bCs/>
                      <w:sz w:val="28"/>
                    </w:rPr>
                  </w:pPr>
                  <w:r>
                    <w:rPr>
                      <w:b/>
                      <w:bCs/>
                      <w:sz w:val="28"/>
                    </w:rPr>
                    <w:t>SPECIAL MEETING</w:t>
                  </w:r>
                </w:p>
                <w:p w:rsidR="001C1F28" w:rsidRDefault="001C1F28" w:rsidP="001C1F28">
                  <w:pPr>
                    <w:pStyle w:val="Normal0"/>
                    <w:tabs>
                      <w:tab w:val="left" w:pos="-1440"/>
                    </w:tabs>
                    <w:ind w:left="720" w:hanging="720"/>
                    <w:jc w:val="center"/>
                    <w:rPr>
                      <w:b/>
                      <w:bCs/>
                      <w:sz w:val="28"/>
                    </w:rPr>
                  </w:pPr>
                  <w:r>
                    <w:rPr>
                      <w:b/>
                      <w:bCs/>
                      <w:sz w:val="28"/>
                    </w:rPr>
                    <w:t>THURSDAY, APRIL 21, 2016</w:t>
                  </w:r>
                </w:p>
                <w:p w:rsidR="001C1F28" w:rsidRDefault="001C1F28" w:rsidP="001C1F28">
                  <w:pPr>
                    <w:pStyle w:val="Normal0"/>
                    <w:tabs>
                      <w:tab w:val="left" w:pos="-1440"/>
                    </w:tabs>
                    <w:ind w:left="720" w:hanging="720"/>
                    <w:jc w:val="center"/>
                    <w:rPr>
                      <w:b/>
                      <w:bCs/>
                      <w:sz w:val="28"/>
                    </w:rPr>
                  </w:pPr>
                  <w:r>
                    <w:rPr>
                      <w:b/>
                      <w:bCs/>
                      <w:sz w:val="28"/>
                    </w:rPr>
                    <w:t>6 P.M. – CAPITOLA CITY COUNCIL CHAMBERS</w:t>
                  </w:r>
                </w:p>
                <w:p w:rsidR="001C1F28" w:rsidRPr="008252DB" w:rsidRDefault="001C1F28" w:rsidP="001C1F28">
                  <w:pPr>
                    <w:pStyle w:val="Normal0"/>
                    <w:rPr>
                      <w:rFonts w:ascii="Calibri" w:hAnsi="Calibri"/>
                    </w:rPr>
                  </w:pPr>
                </w:p>
              </w:txbxContent>
            </v:textbox>
            <w10:wrap type="tight"/>
          </v:shape>
        </w:pict>
      </w:r>
      <w:r w:rsidR="00EA45EA" w:rsidRPr="000D772F">
        <w:rPr>
          <w:noProof/>
        </w:rPr>
        <w:drawing>
          <wp:inline distT="0" distB="0" distL="0" distR="0">
            <wp:extent cx="902970" cy="892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970" cy="892175"/>
                    </a:xfrm>
                    <a:prstGeom prst="rect">
                      <a:avLst/>
                    </a:prstGeom>
                    <a:noFill/>
                    <a:ln>
                      <a:noFill/>
                    </a:ln>
                  </pic:spPr>
                </pic:pic>
              </a:graphicData>
            </a:graphic>
          </wp:inline>
        </w:drawing>
      </w:r>
    </w:p>
    <w:p w:rsidR="001C1F28" w:rsidRDefault="001C1F28" w:rsidP="001C1F28">
      <w:pPr>
        <w:pStyle w:val="Normal0"/>
        <w:tabs>
          <w:tab w:val="left" w:pos="-1440"/>
        </w:tabs>
        <w:rPr>
          <w:b/>
          <w:bCs/>
          <w:sz w:val="28"/>
        </w:rPr>
      </w:pPr>
    </w:p>
    <w:p w:rsidR="001C1F28" w:rsidRDefault="00EA45EA" w:rsidP="00A52455">
      <w:pPr>
        <w:pStyle w:val="Heading1"/>
        <w:numPr>
          <w:ilvl w:val="0"/>
          <w:numId w:val="11"/>
        </w:numPr>
      </w:pPr>
      <w:bookmarkStart w:id="0" w:name="MinutesItem_2176"/>
      <w:r>
        <w:t>Roll Call and Pledge of Allegiance</w:t>
      </w:r>
      <w:bookmarkEnd w:id="0"/>
    </w:p>
    <w:p w:rsidR="00891EEA" w:rsidRDefault="00891EEA" w:rsidP="00891EEA">
      <w:pPr>
        <w:pStyle w:val="RollCallTable"/>
      </w:pPr>
      <w:bookmarkStart w:id="1" w:name="MinutesItem_2158"/>
      <w:bookmarkStart w:id="2" w:name="MinutesItem_2177"/>
      <w:r>
        <w:t xml:space="preserve">Commissioner Linda Smith: Present, Commissioner Gayle Ortiz: Present, Commissioner Edward Newman: Present, Chairperson TJ Welch: Present, Commissioner Susan Westman: </w:t>
      </w:r>
      <w:bookmarkEnd w:id="1"/>
      <w:r>
        <w:t>Present</w:t>
      </w:r>
    </w:p>
    <w:p w:rsidR="001C1F28" w:rsidRDefault="00EA45EA" w:rsidP="001C1F28">
      <w:pPr>
        <w:pStyle w:val="Heading1"/>
      </w:pPr>
      <w:r>
        <w:t>2.</w:t>
      </w:r>
      <w:r>
        <w:tab/>
        <w:t>Oral Communications</w:t>
      </w:r>
      <w:bookmarkEnd w:id="2"/>
    </w:p>
    <w:p w:rsidR="001C1F28" w:rsidRDefault="00EA45EA" w:rsidP="001C1F28">
      <w:pPr>
        <w:pStyle w:val="Heading2"/>
      </w:pPr>
      <w:bookmarkStart w:id="3" w:name="MinutesItem_2178"/>
      <w:r>
        <w:t>A.</w:t>
      </w:r>
      <w:r>
        <w:tab/>
        <w:t>Additions and Deletions to Agenda</w:t>
      </w:r>
      <w:bookmarkEnd w:id="3"/>
    </w:p>
    <w:p w:rsidR="00F179A2" w:rsidRPr="00F179A2" w:rsidRDefault="00F179A2" w:rsidP="00F179A2">
      <w:r>
        <w:tab/>
        <w:t xml:space="preserve">No additions or deletions to the agenda.  Community Development Director Grunow noted the additional handout of discussion items. </w:t>
      </w:r>
    </w:p>
    <w:p w:rsidR="001C1F28" w:rsidRDefault="00EA45EA" w:rsidP="001C1F28">
      <w:pPr>
        <w:pStyle w:val="Heading2"/>
      </w:pPr>
      <w:bookmarkStart w:id="4" w:name="MinutesItem_2179"/>
      <w:r>
        <w:t>B.</w:t>
      </w:r>
      <w:r>
        <w:tab/>
        <w:t>Public Comments</w:t>
      </w:r>
      <w:bookmarkEnd w:id="4"/>
    </w:p>
    <w:p w:rsidR="00126E88" w:rsidRDefault="00F179A2">
      <w:pPr>
        <w:pStyle w:val="ItemComments"/>
        <w:rPr>
          <w:sz w:val="23"/>
        </w:rPr>
      </w:pPr>
      <w:r>
        <w:rPr>
          <w:szCs w:val="24"/>
        </w:rPr>
        <w:t>None</w:t>
      </w:r>
    </w:p>
    <w:p w:rsidR="001C1F28" w:rsidRDefault="00EA45EA" w:rsidP="001C1F28">
      <w:pPr>
        <w:pStyle w:val="Heading2"/>
      </w:pPr>
      <w:bookmarkStart w:id="5" w:name="MinutesItem_2180"/>
      <w:r>
        <w:t>C.</w:t>
      </w:r>
      <w:r>
        <w:tab/>
        <w:t>Commission Comments</w:t>
      </w:r>
      <w:bookmarkEnd w:id="5"/>
    </w:p>
    <w:p w:rsidR="00126E88" w:rsidRDefault="00F179A2">
      <w:pPr>
        <w:pStyle w:val="ItemComments"/>
        <w:rPr>
          <w:sz w:val="23"/>
        </w:rPr>
      </w:pPr>
      <w:r>
        <w:rPr>
          <w:szCs w:val="24"/>
        </w:rPr>
        <w:t>None</w:t>
      </w:r>
    </w:p>
    <w:p w:rsidR="001C1F28" w:rsidRDefault="00EA45EA" w:rsidP="001C1F28">
      <w:pPr>
        <w:pStyle w:val="Heading2"/>
      </w:pPr>
      <w:bookmarkStart w:id="6" w:name="MinutesItem_2181"/>
      <w:r>
        <w:t>D.</w:t>
      </w:r>
      <w:r>
        <w:tab/>
        <w:t>Staff Comments</w:t>
      </w:r>
      <w:bookmarkEnd w:id="6"/>
    </w:p>
    <w:p w:rsidR="00126E88" w:rsidRDefault="00F179A2">
      <w:pPr>
        <w:pStyle w:val="ItemComments"/>
        <w:rPr>
          <w:sz w:val="23"/>
        </w:rPr>
      </w:pPr>
      <w:r>
        <w:rPr>
          <w:szCs w:val="24"/>
        </w:rPr>
        <w:t>None</w:t>
      </w:r>
    </w:p>
    <w:p w:rsidR="001C1F28" w:rsidRDefault="00EA45EA" w:rsidP="001C1F28">
      <w:pPr>
        <w:pStyle w:val="Heading1"/>
      </w:pPr>
      <w:bookmarkStart w:id="7" w:name="MinutesItem_2182"/>
      <w:r>
        <w:t>3.</w:t>
      </w:r>
      <w:r>
        <w:tab/>
        <w:t>Public Hearings</w:t>
      </w:r>
      <w:bookmarkEnd w:id="7"/>
    </w:p>
    <w:p w:rsidR="001C1F28" w:rsidRDefault="00EA45EA" w:rsidP="001C1F28">
      <w:pPr>
        <w:pStyle w:val="ItemTitle"/>
        <w:spacing w:before="0"/>
        <w:ind w:left="450" w:hanging="450"/>
      </w:pPr>
      <w:bookmarkStart w:id="8" w:name="MinutesItem_2183"/>
      <w:r w:rsidRPr="004A73E7">
        <w:t>A.</w:t>
      </w:r>
      <w:r w:rsidRPr="004A73E7">
        <w:tab/>
      </w:r>
      <w:r>
        <w:t>Zoning Code Update</w:t>
      </w:r>
      <w:r w:rsidRPr="008252DB">
        <w:tab/>
      </w:r>
      <w:r w:rsidRPr="008252DB">
        <w:tab/>
        <w:t>All Properties within Capitola</w:t>
      </w:r>
    </w:p>
    <w:p w:rsidR="001C1F28" w:rsidRDefault="00EA45EA" w:rsidP="00F179A2">
      <w:pPr>
        <w:pStyle w:val="Normal0"/>
        <w:ind w:left="450"/>
        <w:rPr>
          <w:rFonts w:eastAsia="Times New Roman"/>
        </w:rPr>
      </w:pPr>
      <w:r>
        <w:rPr>
          <w:rFonts w:eastAsia="Times New Roman"/>
        </w:rPr>
        <w:t xml:space="preserve">Continuation of Comprehensive Update to the City of Capitola </w:t>
      </w:r>
      <w:r w:rsidRPr="00C03B74">
        <w:rPr>
          <w:rFonts w:eastAsia="Times New Roman"/>
        </w:rPr>
        <w:t>Zoning Code (Municipal Code Chapter 17)</w:t>
      </w:r>
    </w:p>
    <w:p w:rsidR="001C1F28" w:rsidRPr="00C03B74" w:rsidRDefault="00EA45EA" w:rsidP="00F179A2">
      <w:pPr>
        <w:pStyle w:val="Normal0"/>
        <w:ind w:left="450"/>
        <w:rPr>
          <w:rFonts w:eastAsia="Times New Roman"/>
        </w:rPr>
      </w:pPr>
      <w:r>
        <w:rPr>
          <w:rFonts w:eastAsia="Times New Roman"/>
        </w:rPr>
        <w:t xml:space="preserve">The Zoning Code serves as the Implementation Plan of the City’s Local Coastal Program and therefore must be certified by the Coastal Commission.  </w:t>
      </w:r>
    </w:p>
    <w:p w:rsidR="001C1F28" w:rsidRDefault="00EA45EA" w:rsidP="00F179A2">
      <w:pPr>
        <w:pStyle w:val="Normal0"/>
        <w:ind w:firstLine="450"/>
        <w:rPr>
          <w:rFonts w:eastAsia="Times New Roman"/>
        </w:rPr>
      </w:pPr>
      <w:r>
        <w:rPr>
          <w:rFonts w:eastAsia="Times New Roman"/>
        </w:rPr>
        <w:t xml:space="preserve">Environmental Determination: </w:t>
      </w:r>
      <w:r w:rsidRPr="00C03B74">
        <w:rPr>
          <w:rFonts w:eastAsia="Times New Roman"/>
        </w:rPr>
        <w:t xml:space="preserve">Addendum to the General Plan Update </w:t>
      </w:r>
      <w:r>
        <w:rPr>
          <w:rFonts w:eastAsia="Times New Roman"/>
        </w:rPr>
        <w:t>EIR</w:t>
      </w:r>
    </w:p>
    <w:p w:rsidR="001C1F28" w:rsidRDefault="00EA45EA" w:rsidP="00F179A2">
      <w:pPr>
        <w:pStyle w:val="Normal0"/>
        <w:ind w:firstLine="450"/>
        <w:rPr>
          <w:rFonts w:eastAsia="Times New Roman"/>
        </w:rPr>
      </w:pPr>
      <w:r>
        <w:rPr>
          <w:rFonts w:eastAsia="Times New Roman"/>
        </w:rPr>
        <w:t>Property: The Zoning Code update affects all properties within the City of Capitola.</w:t>
      </w:r>
    </w:p>
    <w:p w:rsidR="001C1F28" w:rsidRPr="00C03B74" w:rsidRDefault="00EA45EA" w:rsidP="00F179A2">
      <w:pPr>
        <w:pStyle w:val="Normal0"/>
        <w:ind w:firstLine="450"/>
        <w:rPr>
          <w:rFonts w:eastAsia="Times New Roman"/>
        </w:rPr>
      </w:pPr>
      <w:r>
        <w:rPr>
          <w:rFonts w:eastAsia="Times New Roman"/>
        </w:rPr>
        <w:t>Representative: Katie Cattan, Senior Planner, City of Capitola</w:t>
      </w:r>
    </w:p>
    <w:p w:rsidR="001C1F28" w:rsidRDefault="001C1F28" w:rsidP="001C1F28">
      <w:pPr>
        <w:pStyle w:val="ItemTitle2"/>
        <w:ind w:left="504"/>
      </w:pPr>
    </w:p>
    <w:p w:rsidR="00126E88" w:rsidRDefault="00155623" w:rsidP="004B538E">
      <w:pPr>
        <w:pStyle w:val="ItemComments"/>
        <w:ind w:left="450"/>
        <w:rPr>
          <w:sz w:val="22"/>
        </w:rPr>
      </w:pPr>
      <w:r w:rsidRPr="007C31A5">
        <w:rPr>
          <w:sz w:val="22"/>
        </w:rPr>
        <w:t xml:space="preserve">Community Development Director </w:t>
      </w:r>
      <w:r w:rsidR="001C1F28">
        <w:rPr>
          <w:sz w:val="22"/>
        </w:rPr>
        <w:t xml:space="preserve">Rich </w:t>
      </w:r>
      <w:r w:rsidRPr="007C31A5">
        <w:rPr>
          <w:sz w:val="22"/>
        </w:rPr>
        <w:t xml:space="preserve">Grunow provided an update on the Coastal issues related to the draft zoning code.  </w:t>
      </w:r>
      <w:r w:rsidR="007C31A5" w:rsidRPr="007C31A5">
        <w:rPr>
          <w:sz w:val="22"/>
        </w:rPr>
        <w:t xml:space="preserve">Expected review time of </w:t>
      </w:r>
      <w:r w:rsidR="00EA45EA" w:rsidRPr="007C31A5">
        <w:rPr>
          <w:sz w:val="22"/>
        </w:rPr>
        <w:t>9-18 months</w:t>
      </w:r>
      <w:r w:rsidR="007C31A5" w:rsidRPr="007C31A5">
        <w:rPr>
          <w:sz w:val="22"/>
        </w:rPr>
        <w:t xml:space="preserve">.  Currently, staff has </w:t>
      </w:r>
      <w:r w:rsidR="00EA45EA" w:rsidRPr="007C31A5">
        <w:rPr>
          <w:sz w:val="22"/>
        </w:rPr>
        <w:t>begun getting feedback from the Coastal Commission</w:t>
      </w:r>
      <w:r w:rsidR="007C31A5" w:rsidRPr="007C31A5">
        <w:rPr>
          <w:sz w:val="22"/>
        </w:rPr>
        <w:t>.  I</w:t>
      </w:r>
      <w:r w:rsidR="001C1F28">
        <w:rPr>
          <w:sz w:val="22"/>
        </w:rPr>
        <w:t>t’s i</w:t>
      </w:r>
      <w:r w:rsidR="007C31A5" w:rsidRPr="007C31A5">
        <w:rPr>
          <w:sz w:val="22"/>
        </w:rPr>
        <w:t xml:space="preserve">n the process of </w:t>
      </w:r>
      <w:r w:rsidR="00EA45EA" w:rsidRPr="007C31A5">
        <w:rPr>
          <w:sz w:val="22"/>
        </w:rPr>
        <w:t>negot</w:t>
      </w:r>
      <w:r w:rsidR="00F77A20" w:rsidRPr="007C31A5">
        <w:rPr>
          <w:sz w:val="22"/>
        </w:rPr>
        <w:t>i</w:t>
      </w:r>
      <w:r w:rsidR="00EA45EA" w:rsidRPr="007C31A5">
        <w:rPr>
          <w:sz w:val="22"/>
        </w:rPr>
        <w:t>ation, so the following issues are not certain</w:t>
      </w:r>
      <w:r w:rsidR="001C1F28">
        <w:rPr>
          <w:sz w:val="22"/>
        </w:rPr>
        <w:t>:</w:t>
      </w:r>
    </w:p>
    <w:p w:rsidR="00DF2626" w:rsidRPr="007C31A5" w:rsidRDefault="00DF2626" w:rsidP="004B538E">
      <w:pPr>
        <w:pStyle w:val="ItemComments"/>
        <w:ind w:left="450"/>
        <w:rPr>
          <w:sz w:val="22"/>
        </w:rPr>
      </w:pPr>
    </w:p>
    <w:p w:rsidR="00126E88" w:rsidRDefault="007C31A5" w:rsidP="004B538E">
      <w:pPr>
        <w:pStyle w:val="ItemComments"/>
        <w:ind w:left="450"/>
        <w:rPr>
          <w:sz w:val="22"/>
        </w:rPr>
      </w:pPr>
      <w:r w:rsidRPr="007C31A5">
        <w:rPr>
          <w:sz w:val="22"/>
        </w:rPr>
        <w:t xml:space="preserve">The </w:t>
      </w:r>
      <w:r w:rsidR="001C1F28">
        <w:rPr>
          <w:sz w:val="22"/>
        </w:rPr>
        <w:t>Local Coastal Plan (LCP) must find that the l</w:t>
      </w:r>
      <w:r w:rsidR="00EA45EA" w:rsidRPr="007C31A5">
        <w:rPr>
          <w:sz w:val="22"/>
        </w:rPr>
        <w:t>and use plan is consistent with the LCP implementation plan</w:t>
      </w:r>
      <w:r w:rsidRPr="007C31A5">
        <w:rPr>
          <w:sz w:val="22"/>
        </w:rPr>
        <w:t xml:space="preserve">.  Geological </w:t>
      </w:r>
      <w:r w:rsidR="00EA45EA" w:rsidRPr="007C31A5">
        <w:rPr>
          <w:sz w:val="22"/>
        </w:rPr>
        <w:t>geologic hazard setbacks</w:t>
      </w:r>
      <w:r w:rsidRPr="007C31A5">
        <w:rPr>
          <w:sz w:val="22"/>
        </w:rPr>
        <w:t xml:space="preserve"> are likely to be</w:t>
      </w:r>
      <w:r w:rsidR="00EA45EA" w:rsidRPr="007C31A5">
        <w:rPr>
          <w:sz w:val="22"/>
        </w:rPr>
        <w:t xml:space="preserve"> 50</w:t>
      </w:r>
      <w:r w:rsidRPr="007C31A5">
        <w:rPr>
          <w:sz w:val="22"/>
        </w:rPr>
        <w:t>, 75, or 1</w:t>
      </w:r>
      <w:r w:rsidR="00EA45EA" w:rsidRPr="007C31A5">
        <w:rPr>
          <w:sz w:val="22"/>
        </w:rPr>
        <w:t>00 years</w:t>
      </w:r>
      <w:r w:rsidRPr="007C31A5">
        <w:rPr>
          <w:sz w:val="22"/>
        </w:rPr>
        <w:t>.  Setbacks</w:t>
      </w:r>
      <w:r w:rsidR="001C1F28">
        <w:rPr>
          <w:sz w:val="22"/>
        </w:rPr>
        <w:t xml:space="preserve"> will account for worst</w:t>
      </w:r>
      <w:r w:rsidR="00EA45EA" w:rsidRPr="007C31A5">
        <w:rPr>
          <w:sz w:val="22"/>
        </w:rPr>
        <w:t xml:space="preserve"> case scenarios and assume no sea walls</w:t>
      </w:r>
      <w:r w:rsidRPr="007C31A5">
        <w:rPr>
          <w:sz w:val="22"/>
        </w:rPr>
        <w:t xml:space="preserve">. </w:t>
      </w:r>
      <w:r w:rsidR="00DF2626">
        <w:rPr>
          <w:sz w:val="22"/>
        </w:rPr>
        <w:t>T</w:t>
      </w:r>
      <w:r w:rsidR="00EA45EA" w:rsidRPr="007C31A5">
        <w:rPr>
          <w:sz w:val="22"/>
        </w:rPr>
        <w:t>his may prevent development in many areas</w:t>
      </w:r>
      <w:r w:rsidR="00DF2626">
        <w:rPr>
          <w:sz w:val="22"/>
        </w:rPr>
        <w:t>.  S</w:t>
      </w:r>
      <w:r w:rsidR="00EA45EA" w:rsidRPr="007C31A5">
        <w:rPr>
          <w:sz w:val="22"/>
        </w:rPr>
        <w:t>taff is concerned with resource deman</w:t>
      </w:r>
      <w:r w:rsidR="001C1F28">
        <w:rPr>
          <w:sz w:val="22"/>
        </w:rPr>
        <w:t>d of tracking all work done in b</w:t>
      </w:r>
      <w:r w:rsidR="00F77A20" w:rsidRPr="007C31A5">
        <w:rPr>
          <w:sz w:val="22"/>
        </w:rPr>
        <w:t>ui</w:t>
      </w:r>
      <w:r w:rsidR="00EA45EA" w:rsidRPr="007C31A5">
        <w:rPr>
          <w:sz w:val="22"/>
        </w:rPr>
        <w:t>ld</w:t>
      </w:r>
      <w:r w:rsidR="00DF2626">
        <w:rPr>
          <w:sz w:val="22"/>
        </w:rPr>
        <w:t>ing permits and</w:t>
      </w:r>
      <w:r w:rsidR="001C1F28">
        <w:rPr>
          <w:sz w:val="22"/>
        </w:rPr>
        <w:t xml:space="preserve"> a</w:t>
      </w:r>
      <w:r w:rsidR="00DF2626">
        <w:rPr>
          <w:sz w:val="22"/>
        </w:rPr>
        <w:t xml:space="preserve"> possible b</w:t>
      </w:r>
      <w:r w:rsidR="00F77A20" w:rsidRPr="007C31A5">
        <w:rPr>
          <w:sz w:val="22"/>
        </w:rPr>
        <w:t>uilding moratorium</w:t>
      </w:r>
      <w:r w:rsidR="00DF2626">
        <w:rPr>
          <w:sz w:val="22"/>
        </w:rPr>
        <w:t xml:space="preserve">.  </w:t>
      </w:r>
    </w:p>
    <w:p w:rsidR="00DF2626" w:rsidRPr="007C31A5" w:rsidRDefault="00DF2626" w:rsidP="004B538E">
      <w:pPr>
        <w:pStyle w:val="ItemComments"/>
        <w:ind w:left="450"/>
        <w:rPr>
          <w:sz w:val="22"/>
        </w:rPr>
      </w:pPr>
    </w:p>
    <w:p w:rsidR="00126E88" w:rsidRDefault="00EA45EA" w:rsidP="004B538E">
      <w:pPr>
        <w:pStyle w:val="ItemComments"/>
        <w:ind w:left="450"/>
        <w:rPr>
          <w:sz w:val="22"/>
        </w:rPr>
      </w:pPr>
      <w:r w:rsidRPr="007C31A5">
        <w:rPr>
          <w:sz w:val="22"/>
        </w:rPr>
        <w:t>Marin County and S</w:t>
      </w:r>
      <w:r w:rsidR="001C1F28">
        <w:rPr>
          <w:sz w:val="22"/>
        </w:rPr>
        <w:t>anta Cruz</w:t>
      </w:r>
      <w:r w:rsidRPr="007C31A5">
        <w:rPr>
          <w:sz w:val="22"/>
        </w:rPr>
        <w:t xml:space="preserve"> County </w:t>
      </w:r>
      <w:r w:rsidR="001C1F28">
        <w:rPr>
          <w:sz w:val="22"/>
        </w:rPr>
        <w:t>are</w:t>
      </w:r>
      <w:r w:rsidRPr="007C31A5">
        <w:rPr>
          <w:sz w:val="22"/>
        </w:rPr>
        <w:t xml:space="preserve"> struggling with these issues as well</w:t>
      </w:r>
      <w:r w:rsidR="00DF2626">
        <w:rPr>
          <w:sz w:val="22"/>
        </w:rPr>
        <w:t>.  O</w:t>
      </w:r>
      <w:r w:rsidR="00F77A20" w:rsidRPr="007C31A5">
        <w:rPr>
          <w:sz w:val="22"/>
        </w:rPr>
        <w:t>ne exception: Solana</w:t>
      </w:r>
      <w:r w:rsidR="001C1F28">
        <w:rPr>
          <w:sz w:val="22"/>
        </w:rPr>
        <w:t xml:space="preserve"> B</w:t>
      </w:r>
      <w:r w:rsidRPr="007C31A5">
        <w:rPr>
          <w:sz w:val="22"/>
        </w:rPr>
        <w:t xml:space="preserve">each wrote in </w:t>
      </w:r>
      <w:r w:rsidR="001C1F28">
        <w:rPr>
          <w:sz w:val="22"/>
        </w:rPr>
        <w:t xml:space="preserve">an </w:t>
      </w:r>
      <w:r w:rsidRPr="007C31A5">
        <w:rPr>
          <w:sz w:val="22"/>
        </w:rPr>
        <w:t>exceptio</w:t>
      </w:r>
      <w:r w:rsidR="001C1F28">
        <w:rPr>
          <w:sz w:val="22"/>
        </w:rPr>
        <w:t>n for single-family development</w:t>
      </w:r>
      <w:r w:rsidRPr="007C31A5">
        <w:rPr>
          <w:sz w:val="22"/>
        </w:rPr>
        <w:t xml:space="preserve"> property rights, but not commercial</w:t>
      </w:r>
      <w:r w:rsidR="00DF2626">
        <w:rPr>
          <w:sz w:val="22"/>
        </w:rPr>
        <w:t xml:space="preserve">.  Staff </w:t>
      </w:r>
      <w:r w:rsidRPr="007C31A5">
        <w:rPr>
          <w:sz w:val="22"/>
        </w:rPr>
        <w:t>looked at 2100 maps of estimated increased setbacks</w:t>
      </w:r>
      <w:r w:rsidR="00DF2626">
        <w:rPr>
          <w:sz w:val="22"/>
        </w:rPr>
        <w:t xml:space="preserve">.  </w:t>
      </w:r>
      <w:r w:rsidR="00DF2626">
        <w:rPr>
          <w:sz w:val="22"/>
        </w:rPr>
        <w:lastRenderedPageBreak/>
        <w:t>Based on maps, i</w:t>
      </w:r>
      <w:r w:rsidRPr="007C31A5">
        <w:rPr>
          <w:sz w:val="22"/>
        </w:rPr>
        <w:t>t would make it</w:t>
      </w:r>
      <w:r w:rsidR="00DF2626">
        <w:rPr>
          <w:sz w:val="22"/>
        </w:rPr>
        <w:t xml:space="preserve"> almost impossible to do any development in the village or the majority of Depot Hill.</w:t>
      </w:r>
    </w:p>
    <w:p w:rsidR="00DF2626" w:rsidRDefault="00DF2626" w:rsidP="004B538E">
      <w:pPr>
        <w:pStyle w:val="ItemComments"/>
        <w:ind w:left="450"/>
        <w:rPr>
          <w:sz w:val="22"/>
        </w:rPr>
      </w:pPr>
    </w:p>
    <w:p w:rsidR="00126E88" w:rsidRDefault="00EA45EA" w:rsidP="004B538E">
      <w:pPr>
        <w:pStyle w:val="ItemComments"/>
        <w:ind w:left="450"/>
        <w:rPr>
          <w:sz w:val="22"/>
        </w:rPr>
      </w:pPr>
      <w:r w:rsidRPr="007C31A5">
        <w:rPr>
          <w:sz w:val="22"/>
        </w:rPr>
        <w:t>Environment Hazards Evaluations</w:t>
      </w:r>
      <w:r w:rsidR="001C1F28">
        <w:rPr>
          <w:sz w:val="22"/>
        </w:rPr>
        <w:t>:</w:t>
      </w:r>
      <w:r w:rsidR="00DF2626">
        <w:rPr>
          <w:sz w:val="22"/>
        </w:rPr>
        <w:t xml:space="preserve">  A</w:t>
      </w:r>
      <w:r w:rsidRPr="007C31A5">
        <w:rPr>
          <w:sz w:val="22"/>
        </w:rPr>
        <w:t>nything within 100 feet of environment hazard area would need to create a hazards report</w:t>
      </w:r>
      <w:r w:rsidR="00DF2626">
        <w:rPr>
          <w:sz w:val="22"/>
        </w:rPr>
        <w:t xml:space="preserve">.  This </w:t>
      </w:r>
      <w:r w:rsidRPr="007C31A5">
        <w:rPr>
          <w:sz w:val="22"/>
        </w:rPr>
        <w:t>will significantly add to time and costs</w:t>
      </w:r>
      <w:r w:rsidR="00DF2626">
        <w:rPr>
          <w:sz w:val="22"/>
        </w:rPr>
        <w:t>.</w:t>
      </w:r>
    </w:p>
    <w:p w:rsidR="00DF2626" w:rsidRDefault="00DF2626" w:rsidP="004B538E">
      <w:pPr>
        <w:pStyle w:val="ItemComments"/>
        <w:ind w:left="450"/>
        <w:rPr>
          <w:sz w:val="22"/>
        </w:rPr>
      </w:pPr>
    </w:p>
    <w:p w:rsidR="00126E88" w:rsidRDefault="00EA45EA" w:rsidP="004B538E">
      <w:pPr>
        <w:pStyle w:val="ItemComments"/>
        <w:ind w:left="450"/>
        <w:rPr>
          <w:sz w:val="22"/>
        </w:rPr>
      </w:pPr>
      <w:r w:rsidRPr="007C31A5">
        <w:rPr>
          <w:sz w:val="22"/>
        </w:rPr>
        <w:t>Coastal Permit Exclusions</w:t>
      </w:r>
      <w:r w:rsidR="001C1F28">
        <w:rPr>
          <w:sz w:val="22"/>
        </w:rPr>
        <w:t>:</w:t>
      </w:r>
      <w:r w:rsidR="00DF2626">
        <w:rPr>
          <w:sz w:val="22"/>
        </w:rPr>
        <w:t xml:space="preserve">  The </w:t>
      </w:r>
      <w:r w:rsidRPr="007C31A5">
        <w:rPr>
          <w:sz w:val="22"/>
        </w:rPr>
        <w:t>Coastal Commission does</w:t>
      </w:r>
      <w:r w:rsidR="00DF2626">
        <w:rPr>
          <w:sz w:val="22"/>
        </w:rPr>
        <w:t xml:space="preserve"> not</w:t>
      </w:r>
      <w:r w:rsidRPr="007C31A5">
        <w:rPr>
          <w:sz w:val="22"/>
        </w:rPr>
        <w:t xml:space="preserve"> think </w:t>
      </w:r>
      <w:r w:rsidR="00DF2626">
        <w:rPr>
          <w:sz w:val="22"/>
        </w:rPr>
        <w:t>the City ever had existing exclusions section</w:t>
      </w:r>
      <w:r w:rsidR="00F77A20" w:rsidRPr="007C31A5">
        <w:rPr>
          <w:sz w:val="22"/>
        </w:rPr>
        <w:t xml:space="preserve"> certified by </w:t>
      </w:r>
      <w:r w:rsidR="001C1F28" w:rsidRPr="007C31A5">
        <w:rPr>
          <w:sz w:val="22"/>
        </w:rPr>
        <w:t>Coastal Commission</w:t>
      </w:r>
      <w:r w:rsidR="00F77A20" w:rsidRPr="007C31A5">
        <w:rPr>
          <w:sz w:val="22"/>
        </w:rPr>
        <w:t xml:space="preserve">, </w:t>
      </w:r>
      <w:r w:rsidRPr="007C31A5">
        <w:rPr>
          <w:sz w:val="22"/>
        </w:rPr>
        <w:t>although we rarely use them. They have offered a new waiver process instead.</w:t>
      </w:r>
    </w:p>
    <w:p w:rsidR="00DF2626" w:rsidRPr="007C31A5" w:rsidRDefault="00DF2626" w:rsidP="004B538E">
      <w:pPr>
        <w:pStyle w:val="ItemComments"/>
        <w:ind w:left="450"/>
        <w:rPr>
          <w:sz w:val="22"/>
        </w:rPr>
      </w:pPr>
    </w:p>
    <w:p w:rsidR="00126E88" w:rsidRDefault="00EA45EA" w:rsidP="004B538E">
      <w:pPr>
        <w:pStyle w:val="ItemComments"/>
        <w:ind w:left="450"/>
        <w:rPr>
          <w:sz w:val="22"/>
        </w:rPr>
      </w:pPr>
      <w:r w:rsidRPr="007C31A5">
        <w:rPr>
          <w:sz w:val="22"/>
        </w:rPr>
        <w:t>Env</w:t>
      </w:r>
      <w:r w:rsidR="00DF2626">
        <w:rPr>
          <w:sz w:val="22"/>
        </w:rPr>
        <w:t xml:space="preserve">ironmentally </w:t>
      </w:r>
      <w:r w:rsidRPr="007C31A5">
        <w:rPr>
          <w:sz w:val="22"/>
        </w:rPr>
        <w:t xml:space="preserve">Sensitive Habitat Setback will </w:t>
      </w:r>
      <w:r w:rsidR="00DF2626">
        <w:rPr>
          <w:sz w:val="22"/>
        </w:rPr>
        <w:t>likely be requested to</w:t>
      </w:r>
      <w:r w:rsidRPr="007C31A5">
        <w:rPr>
          <w:sz w:val="22"/>
        </w:rPr>
        <w:t xml:space="preserve"> extend to 100 feet. Concerns are that this could make it impossible to redevelop in certain areas</w:t>
      </w:r>
    </w:p>
    <w:p w:rsidR="00DF2626" w:rsidRDefault="00DF2626" w:rsidP="004B538E">
      <w:pPr>
        <w:pStyle w:val="ItemComments"/>
        <w:ind w:left="450"/>
        <w:rPr>
          <w:sz w:val="22"/>
        </w:rPr>
      </w:pPr>
    </w:p>
    <w:p w:rsidR="00126E88" w:rsidRDefault="00DF2626" w:rsidP="004B538E">
      <w:pPr>
        <w:pStyle w:val="ItemComments"/>
        <w:ind w:left="450"/>
        <w:rPr>
          <w:sz w:val="22"/>
        </w:rPr>
      </w:pPr>
      <w:r>
        <w:rPr>
          <w:sz w:val="22"/>
        </w:rPr>
        <w:t xml:space="preserve">Commissioner Ortiz asked if this would allow remodels. </w:t>
      </w:r>
    </w:p>
    <w:p w:rsidR="00DF2626" w:rsidRDefault="00DF2626" w:rsidP="004B538E">
      <w:pPr>
        <w:pStyle w:val="ItemComments"/>
        <w:ind w:left="450"/>
        <w:rPr>
          <w:sz w:val="22"/>
        </w:rPr>
      </w:pPr>
    </w:p>
    <w:p w:rsidR="00DF2626" w:rsidRDefault="00DF2626" w:rsidP="004B538E">
      <w:pPr>
        <w:pStyle w:val="ItemComments"/>
        <w:ind w:left="450"/>
        <w:rPr>
          <w:sz w:val="22"/>
        </w:rPr>
      </w:pPr>
      <w:r>
        <w:rPr>
          <w:sz w:val="22"/>
        </w:rPr>
        <w:t xml:space="preserve">Director Grunow responded that </w:t>
      </w:r>
      <w:r w:rsidR="00EA45EA" w:rsidRPr="007C31A5">
        <w:rPr>
          <w:sz w:val="22"/>
        </w:rPr>
        <w:t>we do</w:t>
      </w:r>
      <w:r>
        <w:rPr>
          <w:sz w:val="22"/>
        </w:rPr>
        <w:t xml:space="preserve"> </w:t>
      </w:r>
      <w:r w:rsidR="00EA45EA" w:rsidRPr="007C31A5">
        <w:rPr>
          <w:sz w:val="22"/>
        </w:rPr>
        <w:t>n</w:t>
      </w:r>
      <w:r>
        <w:rPr>
          <w:sz w:val="22"/>
        </w:rPr>
        <w:t>o</w:t>
      </w:r>
      <w:r w:rsidR="00EA45EA" w:rsidRPr="007C31A5">
        <w:rPr>
          <w:sz w:val="22"/>
        </w:rPr>
        <w:t xml:space="preserve">t know yet. </w:t>
      </w:r>
    </w:p>
    <w:p w:rsidR="00126E88" w:rsidRPr="007C31A5" w:rsidRDefault="00EA45EA" w:rsidP="004B538E">
      <w:pPr>
        <w:pStyle w:val="ItemComments"/>
        <w:ind w:left="450"/>
        <w:rPr>
          <w:sz w:val="22"/>
        </w:rPr>
      </w:pPr>
      <w:r w:rsidRPr="007C31A5">
        <w:rPr>
          <w:sz w:val="22"/>
        </w:rPr>
        <w:t xml:space="preserve"> </w:t>
      </w:r>
    </w:p>
    <w:p w:rsidR="00126E88" w:rsidRPr="007C31A5" w:rsidRDefault="008A69C1" w:rsidP="004B538E">
      <w:pPr>
        <w:pStyle w:val="ItemComments"/>
        <w:ind w:left="450"/>
        <w:rPr>
          <w:sz w:val="22"/>
        </w:rPr>
      </w:pPr>
      <w:r>
        <w:rPr>
          <w:sz w:val="22"/>
        </w:rPr>
        <w:t>Coastal Commission request for n</w:t>
      </w:r>
      <w:r w:rsidR="00EA45EA" w:rsidRPr="007C31A5">
        <w:rPr>
          <w:sz w:val="22"/>
        </w:rPr>
        <w:t xml:space="preserve">ew water quality/erosion control </w:t>
      </w:r>
      <w:proofErr w:type="spellStart"/>
      <w:r w:rsidR="001C1F28">
        <w:rPr>
          <w:sz w:val="22"/>
        </w:rPr>
        <w:t>chapte</w:t>
      </w:r>
      <w:proofErr w:type="spellEnd"/>
      <w:proofErr w:type="gramStart"/>
      <w:r w:rsidR="001C1F28">
        <w:rPr>
          <w:sz w:val="22"/>
        </w:rPr>
        <w:t>:</w:t>
      </w:r>
      <w:r>
        <w:rPr>
          <w:sz w:val="22"/>
        </w:rPr>
        <w:t>.</w:t>
      </w:r>
      <w:proofErr w:type="gramEnd"/>
      <w:r>
        <w:rPr>
          <w:sz w:val="22"/>
        </w:rPr>
        <w:t xml:space="preserve">  </w:t>
      </w:r>
      <w:r w:rsidR="0007741F">
        <w:rPr>
          <w:sz w:val="22"/>
        </w:rPr>
        <w:t>S</w:t>
      </w:r>
      <w:r w:rsidR="00EA45EA" w:rsidRPr="007C31A5">
        <w:rPr>
          <w:sz w:val="22"/>
        </w:rPr>
        <w:t xml:space="preserve">taff </w:t>
      </w:r>
      <w:r w:rsidR="0007741F">
        <w:rPr>
          <w:sz w:val="22"/>
        </w:rPr>
        <w:t>has concerns as this is typically under Public Works.  It wi</w:t>
      </w:r>
      <w:r w:rsidR="00EA45EA" w:rsidRPr="007C31A5">
        <w:rPr>
          <w:sz w:val="22"/>
        </w:rPr>
        <w:t>ll trigger a LCP amendment</w:t>
      </w:r>
      <w:r w:rsidR="0007741F">
        <w:rPr>
          <w:sz w:val="22"/>
        </w:rPr>
        <w:t xml:space="preserve">.  Also, </w:t>
      </w:r>
      <w:r w:rsidR="00EA45EA" w:rsidRPr="007C31A5">
        <w:rPr>
          <w:sz w:val="22"/>
        </w:rPr>
        <w:t>stormwater reg</w:t>
      </w:r>
      <w:r w:rsidR="0007741F">
        <w:rPr>
          <w:sz w:val="22"/>
        </w:rPr>
        <w:t>ulations</w:t>
      </w:r>
      <w:r w:rsidR="00EA45EA" w:rsidRPr="007C31A5">
        <w:rPr>
          <w:sz w:val="22"/>
        </w:rPr>
        <w:t xml:space="preserve"> change </w:t>
      </w:r>
      <w:r w:rsidR="0007741F">
        <w:rPr>
          <w:sz w:val="22"/>
        </w:rPr>
        <w:t xml:space="preserve">often.  </w:t>
      </w:r>
    </w:p>
    <w:p w:rsidR="00126E88" w:rsidRPr="007C31A5" w:rsidRDefault="00EA45EA" w:rsidP="004B538E">
      <w:pPr>
        <w:pStyle w:val="ItemComments"/>
        <w:ind w:left="450"/>
        <w:rPr>
          <w:sz w:val="22"/>
        </w:rPr>
      </w:pPr>
      <w:r w:rsidRPr="007C31A5">
        <w:rPr>
          <w:sz w:val="22"/>
        </w:rPr>
        <w:t xml:space="preserve"> </w:t>
      </w:r>
    </w:p>
    <w:p w:rsidR="00126E88" w:rsidRDefault="0007741F" w:rsidP="004B538E">
      <w:pPr>
        <w:pStyle w:val="ItemComments"/>
        <w:ind w:left="450"/>
        <w:rPr>
          <w:sz w:val="22"/>
        </w:rPr>
      </w:pPr>
      <w:r>
        <w:rPr>
          <w:sz w:val="22"/>
        </w:rPr>
        <w:t>Commissioner Newman asked for clarification of</w:t>
      </w:r>
      <w:r w:rsidR="00EA45EA" w:rsidRPr="007C31A5">
        <w:rPr>
          <w:sz w:val="22"/>
        </w:rPr>
        <w:t xml:space="preserve"> geo</w:t>
      </w:r>
      <w:r>
        <w:rPr>
          <w:sz w:val="22"/>
        </w:rPr>
        <w:t xml:space="preserve">logical </w:t>
      </w:r>
      <w:r w:rsidR="00EA45EA" w:rsidRPr="007C31A5">
        <w:rPr>
          <w:sz w:val="22"/>
        </w:rPr>
        <w:t>hazard setback - thought it was from bluffs?</w:t>
      </w:r>
      <w:r>
        <w:rPr>
          <w:sz w:val="22"/>
        </w:rPr>
        <w:t xml:space="preserve">  Director Grunow explained in the current code it is.  </w:t>
      </w:r>
      <w:r w:rsidR="00EA45EA" w:rsidRPr="007C31A5">
        <w:rPr>
          <w:sz w:val="22"/>
        </w:rPr>
        <w:t>LCP proposed</w:t>
      </w:r>
      <w:r>
        <w:rPr>
          <w:sz w:val="22"/>
        </w:rPr>
        <w:t xml:space="preserve"> </w:t>
      </w:r>
      <w:r w:rsidR="001C1F28">
        <w:rPr>
          <w:sz w:val="22"/>
        </w:rPr>
        <w:t xml:space="preserve">by </w:t>
      </w:r>
      <w:r w:rsidR="001C1F28" w:rsidRPr="007C31A5">
        <w:rPr>
          <w:sz w:val="22"/>
        </w:rPr>
        <w:t>Coastal Commission</w:t>
      </w:r>
      <w:r>
        <w:rPr>
          <w:sz w:val="22"/>
        </w:rPr>
        <w:t xml:space="preserve"> to </w:t>
      </w:r>
      <w:r w:rsidR="00EA45EA" w:rsidRPr="007C31A5">
        <w:rPr>
          <w:sz w:val="22"/>
        </w:rPr>
        <w:t>include sho</w:t>
      </w:r>
      <w:r w:rsidR="001C1F28">
        <w:rPr>
          <w:sz w:val="22"/>
        </w:rPr>
        <w:t>reline erosion, floods, tsunamis, etc</w:t>
      </w:r>
      <w:r>
        <w:rPr>
          <w:sz w:val="22"/>
        </w:rPr>
        <w:t xml:space="preserve">.  Not </w:t>
      </w:r>
      <w:r w:rsidR="00EA45EA" w:rsidRPr="007C31A5">
        <w:rPr>
          <w:sz w:val="22"/>
        </w:rPr>
        <w:t>realistic. Other, bigger agencies are fighting this right now so hopefully it will get worked out</w:t>
      </w:r>
      <w:r w:rsidR="001C1F28">
        <w:rPr>
          <w:sz w:val="22"/>
        </w:rPr>
        <w:t>.</w:t>
      </w:r>
    </w:p>
    <w:p w:rsidR="0007741F" w:rsidRDefault="0007741F" w:rsidP="004B538E">
      <w:pPr>
        <w:pStyle w:val="ItemComments"/>
        <w:ind w:left="450"/>
        <w:rPr>
          <w:sz w:val="22"/>
        </w:rPr>
      </w:pPr>
    </w:p>
    <w:p w:rsidR="00126E88" w:rsidRDefault="001C1F28" w:rsidP="004B538E">
      <w:pPr>
        <w:pStyle w:val="ItemComments"/>
        <w:ind w:left="450"/>
        <w:rPr>
          <w:sz w:val="22"/>
        </w:rPr>
      </w:pPr>
      <w:r>
        <w:rPr>
          <w:sz w:val="22"/>
        </w:rPr>
        <w:t xml:space="preserve">Chairperson </w:t>
      </w:r>
      <w:r w:rsidR="0007741F">
        <w:rPr>
          <w:sz w:val="22"/>
        </w:rPr>
        <w:t xml:space="preserve">Welch asked if other </w:t>
      </w:r>
      <w:r>
        <w:rPr>
          <w:sz w:val="22"/>
        </w:rPr>
        <w:t>jurisdictions</w:t>
      </w:r>
      <w:r w:rsidR="0007741F">
        <w:rPr>
          <w:sz w:val="22"/>
        </w:rPr>
        <w:t xml:space="preserve"> have</w:t>
      </w:r>
      <w:r>
        <w:rPr>
          <w:sz w:val="22"/>
        </w:rPr>
        <w:t xml:space="preserve"> embraced all these LCP changes.</w:t>
      </w:r>
      <w:r w:rsidR="0007741F">
        <w:rPr>
          <w:sz w:val="22"/>
        </w:rPr>
        <w:t xml:space="preserve">  Director Grunow explained that some have but they do not have the same development as Capitola so close to the coast.  Example of Pacific Grove, </w:t>
      </w:r>
      <w:r w:rsidR="00EA45EA" w:rsidRPr="007C31A5">
        <w:rPr>
          <w:sz w:val="22"/>
        </w:rPr>
        <w:t xml:space="preserve">but they have a large open </w:t>
      </w:r>
      <w:r w:rsidR="0007741F">
        <w:rPr>
          <w:sz w:val="22"/>
        </w:rPr>
        <w:t xml:space="preserve">space up to </w:t>
      </w:r>
      <w:r w:rsidR="00EA45EA" w:rsidRPr="007C31A5">
        <w:rPr>
          <w:sz w:val="22"/>
        </w:rPr>
        <w:t>coast so it will not affect development</w:t>
      </w:r>
      <w:r w:rsidR="0007741F">
        <w:rPr>
          <w:sz w:val="22"/>
        </w:rPr>
        <w:t xml:space="preserve">.  </w:t>
      </w:r>
    </w:p>
    <w:p w:rsidR="0007741F" w:rsidRDefault="0007741F" w:rsidP="004B538E">
      <w:pPr>
        <w:pStyle w:val="ItemComments"/>
        <w:ind w:left="450"/>
        <w:rPr>
          <w:sz w:val="22"/>
        </w:rPr>
      </w:pPr>
    </w:p>
    <w:p w:rsidR="00126E88" w:rsidRDefault="0007741F" w:rsidP="004B538E">
      <w:pPr>
        <w:pStyle w:val="ItemComments"/>
        <w:ind w:left="450"/>
        <w:rPr>
          <w:sz w:val="22"/>
        </w:rPr>
      </w:pPr>
      <w:r>
        <w:rPr>
          <w:sz w:val="22"/>
        </w:rPr>
        <w:t xml:space="preserve">Commissioner Smith asked if </w:t>
      </w:r>
      <w:r w:rsidR="00EA45EA" w:rsidRPr="007C31A5">
        <w:rPr>
          <w:sz w:val="22"/>
        </w:rPr>
        <w:t>we adopt Zoning Code, do we begin using the new regulations before LCP</w:t>
      </w:r>
      <w:r w:rsidR="001C1F28">
        <w:rPr>
          <w:sz w:val="22"/>
        </w:rPr>
        <w:t xml:space="preserve"> is certified. </w:t>
      </w:r>
      <w:r>
        <w:rPr>
          <w:sz w:val="22"/>
        </w:rPr>
        <w:t xml:space="preserve">Director Grunow clarified </w:t>
      </w:r>
      <w:r w:rsidR="00EA45EA" w:rsidRPr="007C31A5">
        <w:rPr>
          <w:sz w:val="22"/>
        </w:rPr>
        <w:t xml:space="preserve">only outside of </w:t>
      </w:r>
      <w:r>
        <w:rPr>
          <w:sz w:val="22"/>
        </w:rPr>
        <w:t xml:space="preserve">the </w:t>
      </w:r>
      <w:r w:rsidR="00EA45EA" w:rsidRPr="007C31A5">
        <w:rPr>
          <w:sz w:val="22"/>
        </w:rPr>
        <w:t>coastal zone</w:t>
      </w:r>
      <w:r>
        <w:rPr>
          <w:sz w:val="22"/>
        </w:rPr>
        <w:t>.</w:t>
      </w:r>
    </w:p>
    <w:p w:rsidR="0007741F" w:rsidRPr="007C31A5" w:rsidRDefault="0007741F" w:rsidP="004B538E">
      <w:pPr>
        <w:pStyle w:val="ItemComments"/>
        <w:ind w:left="450"/>
        <w:rPr>
          <w:sz w:val="22"/>
        </w:rPr>
      </w:pPr>
    </w:p>
    <w:p w:rsidR="00126E88" w:rsidRDefault="0007741F" w:rsidP="004B538E">
      <w:pPr>
        <w:pStyle w:val="ItemComments"/>
        <w:ind w:left="450"/>
        <w:rPr>
          <w:sz w:val="22"/>
        </w:rPr>
      </w:pPr>
      <w:r>
        <w:rPr>
          <w:sz w:val="22"/>
        </w:rPr>
        <w:t xml:space="preserve">Commissioner Westman stated </w:t>
      </w:r>
      <w:r w:rsidR="00EA45EA" w:rsidRPr="007C31A5">
        <w:rPr>
          <w:sz w:val="22"/>
        </w:rPr>
        <w:t>this will affect over half of Capitola</w:t>
      </w:r>
      <w:r>
        <w:rPr>
          <w:sz w:val="22"/>
        </w:rPr>
        <w:t xml:space="preserve">.  Director Grunow </w:t>
      </w:r>
      <w:r w:rsidR="004D2476">
        <w:rPr>
          <w:sz w:val="22"/>
        </w:rPr>
        <w:t xml:space="preserve">added that the worst case scenario would be that we do not accept the new zoning code in the coastal zone. </w:t>
      </w:r>
    </w:p>
    <w:p w:rsidR="004D2476" w:rsidRDefault="004D2476" w:rsidP="004B538E">
      <w:pPr>
        <w:pStyle w:val="ItemComments"/>
        <w:ind w:left="450"/>
        <w:rPr>
          <w:sz w:val="22"/>
        </w:rPr>
      </w:pPr>
    </w:p>
    <w:p w:rsidR="00126E88" w:rsidRPr="007C31A5" w:rsidRDefault="004D2476" w:rsidP="004B538E">
      <w:pPr>
        <w:pStyle w:val="ItemComments"/>
        <w:ind w:left="450"/>
        <w:rPr>
          <w:sz w:val="22"/>
        </w:rPr>
      </w:pPr>
      <w:r>
        <w:rPr>
          <w:sz w:val="22"/>
        </w:rPr>
        <w:t xml:space="preserve">Commission Westman asked at what point do we make property owners aware and reach out to </w:t>
      </w:r>
      <w:r w:rsidR="001C1F28">
        <w:rPr>
          <w:sz w:val="22"/>
        </w:rPr>
        <w:t xml:space="preserve">the </w:t>
      </w:r>
      <w:r>
        <w:rPr>
          <w:sz w:val="22"/>
        </w:rPr>
        <w:t xml:space="preserve">public? Director Grunow responded that </w:t>
      </w:r>
      <w:r w:rsidR="00EA45EA" w:rsidRPr="007C31A5">
        <w:rPr>
          <w:sz w:val="22"/>
        </w:rPr>
        <w:t xml:space="preserve">there is time to do this. </w:t>
      </w:r>
      <w:r w:rsidR="001C1F28">
        <w:rPr>
          <w:sz w:val="22"/>
        </w:rPr>
        <w:t>When</w:t>
      </w:r>
      <w:r w:rsidR="00EA45EA" w:rsidRPr="007C31A5">
        <w:rPr>
          <w:sz w:val="22"/>
        </w:rPr>
        <w:t xml:space="preserve"> we know they are firm with their requests, then we will engage public. Right now we are not sure.</w:t>
      </w:r>
    </w:p>
    <w:p w:rsidR="00126E88" w:rsidRPr="007C31A5" w:rsidRDefault="004D2476" w:rsidP="004B538E">
      <w:pPr>
        <w:pStyle w:val="ItemComments"/>
        <w:ind w:left="450"/>
        <w:rPr>
          <w:sz w:val="22"/>
        </w:rPr>
      </w:pPr>
      <w:r>
        <w:rPr>
          <w:sz w:val="22"/>
        </w:rPr>
        <w:t xml:space="preserve">Commissioner Newman asked if </w:t>
      </w:r>
      <w:r w:rsidR="00EA45EA" w:rsidRPr="007C31A5">
        <w:rPr>
          <w:sz w:val="22"/>
        </w:rPr>
        <w:t>C</w:t>
      </w:r>
      <w:r>
        <w:rPr>
          <w:sz w:val="22"/>
        </w:rPr>
        <w:t xml:space="preserve">oastal </w:t>
      </w:r>
      <w:r w:rsidR="00EA45EA" w:rsidRPr="007C31A5">
        <w:rPr>
          <w:sz w:val="22"/>
        </w:rPr>
        <w:t>C</w:t>
      </w:r>
      <w:r>
        <w:rPr>
          <w:sz w:val="22"/>
        </w:rPr>
        <w:t>ommission</w:t>
      </w:r>
      <w:r w:rsidR="00EA45EA" w:rsidRPr="007C31A5">
        <w:rPr>
          <w:sz w:val="22"/>
        </w:rPr>
        <w:t xml:space="preserve"> generally accept LCP staff's </w:t>
      </w:r>
      <w:proofErr w:type="gramStart"/>
      <w:r>
        <w:rPr>
          <w:sz w:val="22"/>
        </w:rPr>
        <w:t>recommendations?</w:t>
      </w:r>
      <w:proofErr w:type="gramEnd"/>
      <w:r>
        <w:rPr>
          <w:sz w:val="22"/>
        </w:rPr>
        <w:t xml:space="preserve"> Director Grunow stated there is currently a change in leadership so this might affect it.  We do not know. </w:t>
      </w:r>
    </w:p>
    <w:p w:rsidR="00126E88" w:rsidRDefault="00126E88" w:rsidP="004B538E">
      <w:pPr>
        <w:pStyle w:val="ItemComments"/>
        <w:ind w:left="450"/>
        <w:rPr>
          <w:sz w:val="22"/>
        </w:rPr>
      </w:pPr>
    </w:p>
    <w:p w:rsidR="00126E88" w:rsidRDefault="004D2476" w:rsidP="004B538E">
      <w:pPr>
        <w:pStyle w:val="ItemComments"/>
        <w:ind w:left="450"/>
        <w:rPr>
          <w:sz w:val="22"/>
        </w:rPr>
      </w:pPr>
      <w:r>
        <w:rPr>
          <w:sz w:val="22"/>
        </w:rPr>
        <w:t>Commission Westman stated th</w:t>
      </w:r>
      <w:r w:rsidR="00EA45EA" w:rsidRPr="007C31A5">
        <w:rPr>
          <w:sz w:val="22"/>
        </w:rPr>
        <w:t>is is a big deal. How much are we willing to give up to have a new Z</w:t>
      </w:r>
      <w:r>
        <w:rPr>
          <w:sz w:val="22"/>
        </w:rPr>
        <w:t xml:space="preserve">oning </w:t>
      </w:r>
      <w:r w:rsidR="00EA45EA" w:rsidRPr="007C31A5">
        <w:rPr>
          <w:sz w:val="22"/>
        </w:rPr>
        <w:t>O</w:t>
      </w:r>
      <w:r>
        <w:rPr>
          <w:sz w:val="22"/>
        </w:rPr>
        <w:t>rdinance</w:t>
      </w:r>
      <w:r w:rsidR="00EA45EA" w:rsidRPr="007C31A5">
        <w:rPr>
          <w:sz w:val="22"/>
        </w:rPr>
        <w:t>?</w:t>
      </w:r>
    </w:p>
    <w:p w:rsidR="004D2476" w:rsidRPr="007C31A5" w:rsidRDefault="004D2476" w:rsidP="004B538E">
      <w:pPr>
        <w:pStyle w:val="ItemComments"/>
        <w:ind w:left="450"/>
        <w:rPr>
          <w:sz w:val="22"/>
        </w:rPr>
      </w:pPr>
    </w:p>
    <w:p w:rsidR="00126E88" w:rsidRPr="007C31A5" w:rsidRDefault="004D2476" w:rsidP="004B538E">
      <w:pPr>
        <w:pStyle w:val="ItemComments"/>
        <w:ind w:left="450"/>
        <w:rPr>
          <w:sz w:val="22"/>
        </w:rPr>
      </w:pPr>
      <w:r>
        <w:rPr>
          <w:sz w:val="22"/>
        </w:rPr>
        <w:t xml:space="preserve">Director Grunow explained that </w:t>
      </w:r>
      <w:r w:rsidR="001C1F28">
        <w:rPr>
          <w:sz w:val="22"/>
        </w:rPr>
        <w:t xml:space="preserve">the </w:t>
      </w:r>
      <w:r>
        <w:rPr>
          <w:sz w:val="22"/>
        </w:rPr>
        <w:t xml:space="preserve">city </w:t>
      </w:r>
      <w:r w:rsidR="00EA45EA" w:rsidRPr="007C31A5">
        <w:rPr>
          <w:sz w:val="22"/>
        </w:rPr>
        <w:t xml:space="preserve">started discussions with </w:t>
      </w:r>
      <w:r w:rsidR="001C1F28" w:rsidRPr="007C31A5">
        <w:rPr>
          <w:sz w:val="22"/>
        </w:rPr>
        <w:t xml:space="preserve">Coastal Commission </w:t>
      </w:r>
      <w:r w:rsidR="00EA45EA" w:rsidRPr="007C31A5">
        <w:rPr>
          <w:sz w:val="22"/>
        </w:rPr>
        <w:t>staff</w:t>
      </w:r>
      <w:r w:rsidR="001C1F28">
        <w:rPr>
          <w:sz w:val="22"/>
        </w:rPr>
        <w:t>.  He n</w:t>
      </w:r>
      <w:r>
        <w:rPr>
          <w:sz w:val="22"/>
        </w:rPr>
        <w:t xml:space="preserve">oted that </w:t>
      </w:r>
      <w:r w:rsidR="00EA45EA" w:rsidRPr="007C31A5">
        <w:rPr>
          <w:sz w:val="22"/>
        </w:rPr>
        <w:t>f</w:t>
      </w:r>
      <w:r w:rsidR="00F77A20" w:rsidRPr="007C31A5">
        <w:rPr>
          <w:sz w:val="22"/>
        </w:rPr>
        <w:t>r</w:t>
      </w:r>
      <w:r w:rsidR="00EA45EA" w:rsidRPr="007C31A5">
        <w:rPr>
          <w:sz w:val="22"/>
        </w:rPr>
        <w:t xml:space="preserve">ee village parking and parking permits </w:t>
      </w:r>
      <w:r w:rsidR="00F77A20" w:rsidRPr="007C31A5">
        <w:rPr>
          <w:sz w:val="22"/>
        </w:rPr>
        <w:t>have not been identified as</w:t>
      </w:r>
      <w:r w:rsidR="00EA45EA" w:rsidRPr="007C31A5">
        <w:rPr>
          <w:sz w:val="22"/>
        </w:rPr>
        <w:t xml:space="preserve"> big concerns</w:t>
      </w:r>
      <w:r w:rsidR="00F77A20" w:rsidRPr="007C31A5">
        <w:rPr>
          <w:sz w:val="22"/>
        </w:rPr>
        <w:t xml:space="preserve"> for C</w:t>
      </w:r>
      <w:r>
        <w:rPr>
          <w:sz w:val="22"/>
        </w:rPr>
        <w:t xml:space="preserve">oastal </w:t>
      </w:r>
      <w:r w:rsidR="00F77A20" w:rsidRPr="007C31A5">
        <w:rPr>
          <w:sz w:val="22"/>
        </w:rPr>
        <w:t>C</w:t>
      </w:r>
      <w:r>
        <w:rPr>
          <w:sz w:val="22"/>
        </w:rPr>
        <w:t>ommission</w:t>
      </w:r>
      <w:r w:rsidR="001C1F28">
        <w:rPr>
          <w:sz w:val="22"/>
        </w:rPr>
        <w:t>.</w:t>
      </w:r>
    </w:p>
    <w:p w:rsidR="004D2476" w:rsidRDefault="004D2476" w:rsidP="004B538E">
      <w:pPr>
        <w:pStyle w:val="ItemComments"/>
        <w:ind w:left="450"/>
        <w:rPr>
          <w:sz w:val="22"/>
        </w:rPr>
      </w:pPr>
    </w:p>
    <w:p w:rsidR="00126E88" w:rsidRPr="007C31A5" w:rsidRDefault="004D2476" w:rsidP="004B538E">
      <w:pPr>
        <w:pStyle w:val="ItemComments"/>
        <w:ind w:left="450"/>
        <w:rPr>
          <w:sz w:val="22"/>
        </w:rPr>
      </w:pPr>
      <w:r>
        <w:rPr>
          <w:sz w:val="22"/>
        </w:rPr>
        <w:lastRenderedPageBreak/>
        <w:t>Commissioner Smith asked if we will h</w:t>
      </w:r>
      <w:r w:rsidR="00EA45EA" w:rsidRPr="007C31A5">
        <w:rPr>
          <w:sz w:val="22"/>
        </w:rPr>
        <w:t xml:space="preserve">ave a representative from </w:t>
      </w:r>
      <w:r w:rsidR="00F77A20" w:rsidRPr="007C31A5">
        <w:rPr>
          <w:sz w:val="22"/>
        </w:rPr>
        <w:t>C</w:t>
      </w:r>
      <w:r>
        <w:rPr>
          <w:sz w:val="22"/>
        </w:rPr>
        <w:t xml:space="preserve">oastal Commission </w:t>
      </w:r>
      <w:r w:rsidR="00EA45EA" w:rsidRPr="007C31A5">
        <w:rPr>
          <w:sz w:val="22"/>
        </w:rPr>
        <w:t>present</w:t>
      </w:r>
      <w:r>
        <w:rPr>
          <w:sz w:val="22"/>
        </w:rPr>
        <w:t xml:space="preserve">.  Director Grunow stated late May or </w:t>
      </w:r>
      <w:r w:rsidR="00EA45EA" w:rsidRPr="007C31A5">
        <w:rPr>
          <w:sz w:val="22"/>
        </w:rPr>
        <w:t xml:space="preserve">June we will </w:t>
      </w:r>
      <w:r w:rsidR="00F77A20" w:rsidRPr="007C31A5">
        <w:rPr>
          <w:sz w:val="22"/>
        </w:rPr>
        <w:t>invite someone</w:t>
      </w:r>
      <w:r w:rsidR="00EA45EA" w:rsidRPr="007C31A5">
        <w:rPr>
          <w:sz w:val="22"/>
        </w:rPr>
        <w:t xml:space="preserve"> from Coastal Commission</w:t>
      </w:r>
      <w:r w:rsidR="00716527">
        <w:rPr>
          <w:sz w:val="22"/>
        </w:rPr>
        <w:t>.</w:t>
      </w:r>
    </w:p>
    <w:p w:rsidR="004D2476" w:rsidRDefault="004D2476" w:rsidP="004B538E">
      <w:pPr>
        <w:pStyle w:val="ItemComments"/>
        <w:ind w:left="450"/>
        <w:rPr>
          <w:sz w:val="22"/>
        </w:rPr>
      </w:pPr>
    </w:p>
    <w:p w:rsidR="00126E88" w:rsidRPr="007C31A5" w:rsidRDefault="004D2476" w:rsidP="004B538E">
      <w:pPr>
        <w:pStyle w:val="ItemComments"/>
        <w:ind w:left="450"/>
        <w:rPr>
          <w:sz w:val="22"/>
        </w:rPr>
      </w:pPr>
      <w:r>
        <w:rPr>
          <w:sz w:val="22"/>
        </w:rPr>
        <w:t xml:space="preserve">Commissioner Ortiz asked for clarification on </w:t>
      </w:r>
      <w:r w:rsidR="00EA45EA" w:rsidRPr="007C31A5">
        <w:rPr>
          <w:sz w:val="22"/>
        </w:rPr>
        <w:t xml:space="preserve">50% </w:t>
      </w:r>
      <w:r>
        <w:rPr>
          <w:sz w:val="22"/>
        </w:rPr>
        <w:t xml:space="preserve">of the </w:t>
      </w:r>
      <w:r w:rsidR="00EA45EA" w:rsidRPr="007C31A5">
        <w:rPr>
          <w:sz w:val="22"/>
        </w:rPr>
        <w:t>"life of project</w:t>
      </w:r>
      <w:r w:rsidR="00716527">
        <w:rPr>
          <w:sz w:val="22"/>
        </w:rPr>
        <w:t>.</w:t>
      </w:r>
      <w:r w:rsidR="00EA45EA" w:rsidRPr="007C31A5">
        <w:rPr>
          <w:sz w:val="22"/>
        </w:rPr>
        <w:t>"</w:t>
      </w:r>
      <w:r>
        <w:rPr>
          <w:sz w:val="22"/>
        </w:rPr>
        <w:t xml:space="preserve">  Director Grunow responded to measure </w:t>
      </w:r>
      <w:r w:rsidR="00EA45EA" w:rsidRPr="007C31A5">
        <w:rPr>
          <w:sz w:val="22"/>
        </w:rPr>
        <w:t>life of the property</w:t>
      </w:r>
      <w:r>
        <w:rPr>
          <w:sz w:val="22"/>
        </w:rPr>
        <w:t>, we</w:t>
      </w:r>
      <w:r w:rsidR="00EA45EA" w:rsidRPr="007C31A5">
        <w:rPr>
          <w:sz w:val="22"/>
        </w:rPr>
        <w:t xml:space="preserve"> would</w:t>
      </w:r>
      <w:r w:rsidR="00F77A20" w:rsidRPr="007C31A5">
        <w:rPr>
          <w:sz w:val="22"/>
        </w:rPr>
        <w:t xml:space="preserve"> need to</w:t>
      </w:r>
      <w:r w:rsidR="00EA45EA" w:rsidRPr="007C31A5">
        <w:rPr>
          <w:sz w:val="22"/>
        </w:rPr>
        <w:t xml:space="preserve"> track every improvement. No extra rights to historic structures. We would have to </w:t>
      </w:r>
      <w:r w:rsidR="00F77A20" w:rsidRPr="007C31A5">
        <w:rPr>
          <w:sz w:val="22"/>
        </w:rPr>
        <w:t>e</w:t>
      </w:r>
      <w:r w:rsidR="00EA45EA" w:rsidRPr="007C31A5">
        <w:rPr>
          <w:sz w:val="22"/>
        </w:rPr>
        <w:t>valuate everything we permit</w:t>
      </w:r>
      <w:r w:rsidR="00716527">
        <w:rPr>
          <w:sz w:val="22"/>
        </w:rPr>
        <w:t>.</w:t>
      </w:r>
    </w:p>
    <w:p w:rsidR="004D2476" w:rsidRDefault="004D2476" w:rsidP="004B538E">
      <w:pPr>
        <w:pStyle w:val="ItemComments"/>
        <w:ind w:left="450"/>
        <w:rPr>
          <w:sz w:val="22"/>
        </w:rPr>
      </w:pPr>
    </w:p>
    <w:p w:rsidR="00126E88" w:rsidRPr="007C31A5" w:rsidRDefault="004D2476" w:rsidP="004B538E">
      <w:pPr>
        <w:pStyle w:val="ItemComments"/>
        <w:ind w:left="450"/>
        <w:rPr>
          <w:sz w:val="22"/>
        </w:rPr>
      </w:pPr>
      <w:r>
        <w:rPr>
          <w:sz w:val="22"/>
        </w:rPr>
        <w:t xml:space="preserve">Commissioner Westman noted </w:t>
      </w:r>
      <w:r w:rsidR="00EA45EA" w:rsidRPr="007C31A5">
        <w:rPr>
          <w:sz w:val="22"/>
        </w:rPr>
        <w:t>other cities in So</w:t>
      </w:r>
      <w:r>
        <w:rPr>
          <w:sz w:val="22"/>
        </w:rPr>
        <w:t xml:space="preserve">uthern California </w:t>
      </w:r>
      <w:r w:rsidR="00EA45EA" w:rsidRPr="007C31A5">
        <w:rPr>
          <w:sz w:val="22"/>
        </w:rPr>
        <w:t>should be fighting this as well. We should let them fight it out</w:t>
      </w:r>
      <w:r w:rsidR="004B538E">
        <w:rPr>
          <w:sz w:val="22"/>
        </w:rPr>
        <w:t>. C</w:t>
      </w:r>
      <w:r w:rsidR="00716527">
        <w:rPr>
          <w:sz w:val="22"/>
        </w:rPr>
        <w:t>hairperson</w:t>
      </w:r>
      <w:r w:rsidR="004B538E">
        <w:rPr>
          <w:sz w:val="22"/>
        </w:rPr>
        <w:t xml:space="preserve"> Welch stated </w:t>
      </w:r>
      <w:r w:rsidR="00EA45EA" w:rsidRPr="007C31A5">
        <w:rPr>
          <w:sz w:val="22"/>
        </w:rPr>
        <w:t>it would be nice to have a common voice</w:t>
      </w:r>
      <w:r w:rsidR="004B538E">
        <w:rPr>
          <w:sz w:val="22"/>
        </w:rPr>
        <w:t>.</w:t>
      </w:r>
    </w:p>
    <w:p w:rsidR="00584212" w:rsidRDefault="00584212" w:rsidP="00584212">
      <w:pPr>
        <w:pStyle w:val="ItemTitle2"/>
        <w:ind w:left="0"/>
      </w:pPr>
    </w:p>
    <w:p w:rsidR="006113D0" w:rsidRDefault="00716527" w:rsidP="00584212">
      <w:pPr>
        <w:pStyle w:val="ItemTitle2"/>
        <w:ind w:left="360"/>
      </w:pPr>
      <w:r>
        <w:t xml:space="preserve">Senior </w:t>
      </w:r>
      <w:r w:rsidR="006113D0">
        <w:t xml:space="preserve">Planner </w:t>
      </w:r>
      <w:r>
        <w:t xml:space="preserve">Katie </w:t>
      </w:r>
      <w:r w:rsidR="006113D0">
        <w:t xml:space="preserve">Cattan provided an overview of the draft zoning code issues.  The commission </w:t>
      </w:r>
      <w:bookmarkStart w:id="9" w:name="_GoBack"/>
      <w:bookmarkEnd w:id="9"/>
      <w:r w:rsidR="006113D0">
        <w:t>discussed each item and provided the following recommendations:  The number listed coincides with the discussion item in attachment 3 for the meeting.  Discussion items that were added during the meeting are prefaced with “added</w:t>
      </w:r>
      <w:r>
        <w:t>.”</w:t>
      </w:r>
      <w:r w:rsidR="006113D0">
        <w:t xml:space="preserve">  </w:t>
      </w:r>
    </w:p>
    <w:p w:rsidR="000A1B13" w:rsidRPr="000A1B13" w:rsidRDefault="000A1B13">
      <w:pPr>
        <w:pStyle w:val="ItemComments"/>
        <w:ind w:left="1080"/>
        <w:rPr>
          <w:b/>
          <w:sz w:val="22"/>
        </w:rPr>
      </w:pPr>
    </w:p>
    <w:p w:rsidR="000A1B13" w:rsidRPr="000A1B13" w:rsidRDefault="000A1B13" w:rsidP="000A1B13">
      <w:pPr>
        <w:numPr>
          <w:ilvl w:val="0"/>
          <w:numId w:val="12"/>
        </w:numPr>
        <w:spacing w:after="160" w:line="256" w:lineRule="auto"/>
        <w:contextualSpacing/>
        <w:rPr>
          <w:rFonts w:eastAsia="Times New Roman"/>
        </w:rPr>
      </w:pPr>
      <w:r w:rsidRPr="000A1B13">
        <w:rPr>
          <w:rFonts w:eastAsia="Times New Roman"/>
          <w:u w:val="single"/>
        </w:rPr>
        <w:t xml:space="preserve">Chapter 17.52.020.A.3 - Page 52-1 - All Accessory Structures. Should all Accessory Structures be allowed basic electric (light) fixture and outlet without additional requirements for design review and floor area </w:t>
      </w:r>
      <w:proofErr w:type="gramStart"/>
      <w:r w:rsidRPr="000A1B13">
        <w:rPr>
          <w:rFonts w:eastAsia="Times New Roman"/>
          <w:u w:val="single"/>
        </w:rPr>
        <w:t>calculation.</w:t>
      </w:r>
      <w:proofErr w:type="gramEnd"/>
      <w:r w:rsidRPr="000A1B13">
        <w:rPr>
          <w:rFonts w:eastAsia="Times New Roman"/>
          <w:u w:val="single"/>
        </w:rPr>
        <w:t xml:space="preserve">  Standard is also referenced in Section 17.120.030.B.5 page 120-3.</w:t>
      </w:r>
      <w:r w:rsidRPr="000A1B13">
        <w:rPr>
          <w:rFonts w:eastAsia="Times New Roman"/>
        </w:rPr>
        <w:t xml:space="preserve">  </w:t>
      </w:r>
    </w:p>
    <w:p w:rsidR="000A1B13" w:rsidRPr="000A1B13" w:rsidRDefault="000A1B13" w:rsidP="000A1B13">
      <w:pPr>
        <w:spacing w:after="160" w:line="256" w:lineRule="auto"/>
        <w:ind w:left="720"/>
        <w:rPr>
          <w:rFonts w:eastAsia="Times New Roman"/>
          <w:u w:val="single"/>
        </w:rPr>
      </w:pPr>
      <w:r w:rsidRPr="000A1B13">
        <w:rPr>
          <w:rFonts w:eastAsia="Times New Roman"/>
        </w:rPr>
        <w:t xml:space="preserve">Planning Commission Direction:  Exception to one accessory structures to include allowance of electricity.   </w:t>
      </w:r>
    </w:p>
    <w:p w:rsidR="000A1B13" w:rsidRPr="000A1B13" w:rsidRDefault="000A1B13" w:rsidP="000A1B13">
      <w:pPr>
        <w:spacing w:after="160" w:line="256" w:lineRule="auto"/>
        <w:ind w:left="720" w:hanging="720"/>
        <w:rPr>
          <w:rFonts w:eastAsia="Times New Roman"/>
        </w:rPr>
      </w:pPr>
      <w:r w:rsidRPr="000A1B13">
        <w:rPr>
          <w:rFonts w:eastAsia="Times New Roman"/>
        </w:rPr>
        <w:t>Added:</w:t>
      </w:r>
      <w:r w:rsidRPr="000A1B13">
        <w:rPr>
          <w:rFonts w:eastAsia="Times New Roman"/>
        </w:rPr>
        <w:tab/>
        <w:t xml:space="preserve">The Commission also discussed that accessory structures may be utilized as an office and commented the standard shall remain that they are not for human habitation.  This is confusing as an office would likely meet the definition of habitation.  Reword to be clear that the space may not be utilized as a bedroom, sleeping area, and/or kitchen. </w:t>
      </w:r>
    </w:p>
    <w:p w:rsidR="000A1B13" w:rsidRPr="000A1B13" w:rsidRDefault="000A1B13" w:rsidP="000A1B13">
      <w:pPr>
        <w:numPr>
          <w:ilvl w:val="0"/>
          <w:numId w:val="12"/>
        </w:numPr>
        <w:spacing w:after="160" w:line="256" w:lineRule="auto"/>
        <w:contextualSpacing/>
        <w:rPr>
          <w:rFonts w:eastAsia="Times New Roman"/>
          <w:u w:val="single"/>
        </w:rPr>
      </w:pPr>
      <w:r w:rsidRPr="000A1B13">
        <w:rPr>
          <w:rFonts w:eastAsia="Times New Roman"/>
          <w:u w:val="single"/>
        </w:rPr>
        <w:t>Chapter 17.52. 020. B.1 – Page 52-2. Development Standards. Table 17.51-1: Accessory Structure Standards in Residential Zoning Districts (Smith)</w:t>
      </w:r>
      <w:r w:rsidRPr="000A1B13">
        <w:rPr>
          <w:rFonts w:eastAsia="Times New Roman"/>
          <w:u w:val="single"/>
        </w:rPr>
        <w:tab/>
        <w:t>Could you have an apartment on top of a garage if the garage was not located in setbacks?</w:t>
      </w:r>
    </w:p>
    <w:p w:rsidR="000A1B13" w:rsidRPr="000A1B13" w:rsidRDefault="000A1B13" w:rsidP="000A1B13">
      <w:pPr>
        <w:spacing w:after="160" w:line="256" w:lineRule="auto"/>
        <w:ind w:left="720"/>
        <w:rPr>
          <w:rFonts w:eastAsia="Times New Roman"/>
        </w:rPr>
      </w:pPr>
      <w:r w:rsidRPr="000A1B13">
        <w:rPr>
          <w:rFonts w:eastAsia="Times New Roman"/>
        </w:rPr>
        <w:t xml:space="preserve">Planning Commission Direction:  The answer to the question is yes, but not stated clearly in the code.  Staff will clarify code (Section 17.74: Secondary Dwelling Units) that a 2 story secondary dwelling unit may include a garage in the first story.  </w:t>
      </w:r>
    </w:p>
    <w:p w:rsidR="000A1B13" w:rsidRPr="000A1B13" w:rsidRDefault="000A1B13" w:rsidP="000A1B13">
      <w:pPr>
        <w:spacing w:after="160" w:line="256" w:lineRule="auto"/>
        <w:rPr>
          <w:rFonts w:eastAsia="Times New Roman"/>
        </w:rPr>
      </w:pPr>
      <w:r w:rsidRPr="000A1B13">
        <w:rPr>
          <w:rFonts w:eastAsia="Times New Roman"/>
        </w:rPr>
        <w:t>Added:</w:t>
      </w:r>
      <w:r w:rsidRPr="000A1B13">
        <w:rPr>
          <w:rFonts w:eastAsia="Times New Roman"/>
        </w:rPr>
        <w:tab/>
      </w:r>
      <w:r w:rsidRPr="000A1B13">
        <w:rPr>
          <w:rFonts w:eastAsia="Times New Roman"/>
          <w:u w:val="single"/>
        </w:rPr>
        <w:t>Chapter 17.60 Fences and Walls</w:t>
      </w:r>
      <w:proofErr w:type="gramStart"/>
      <w:r w:rsidRPr="000A1B13">
        <w:rPr>
          <w:rFonts w:eastAsia="Times New Roman"/>
          <w:u w:val="single"/>
        </w:rPr>
        <w:t>:17.60.010.B</w:t>
      </w:r>
      <w:proofErr w:type="gramEnd"/>
      <w:r w:rsidRPr="000A1B13">
        <w:rPr>
          <w:rFonts w:eastAsia="Times New Roman"/>
        </w:rPr>
        <w:t xml:space="preserve">.  </w:t>
      </w:r>
    </w:p>
    <w:p w:rsidR="000A1B13" w:rsidRPr="000A1B13" w:rsidRDefault="000A1B13" w:rsidP="000A1B13">
      <w:pPr>
        <w:spacing w:after="160" w:line="256" w:lineRule="auto"/>
        <w:ind w:left="720"/>
        <w:rPr>
          <w:rFonts w:eastAsia="Times New Roman"/>
        </w:rPr>
      </w:pPr>
      <w:r w:rsidRPr="000A1B13">
        <w:rPr>
          <w:rFonts w:eastAsia="Times New Roman"/>
        </w:rPr>
        <w:t xml:space="preserve">Planning Commission Direction: Add criteria for Planning Commission exceptions to address areas in which the fences are typically taller than normal.  Example is Wharf Road. </w:t>
      </w:r>
    </w:p>
    <w:p w:rsidR="000A1B13" w:rsidRPr="000A1B13" w:rsidRDefault="000A1B13" w:rsidP="000A1B13">
      <w:pPr>
        <w:spacing w:after="160" w:line="256" w:lineRule="auto"/>
        <w:rPr>
          <w:rFonts w:eastAsia="Times New Roman"/>
        </w:rPr>
      </w:pPr>
      <w:r w:rsidRPr="000A1B13">
        <w:rPr>
          <w:rFonts w:eastAsia="Times New Roman"/>
        </w:rPr>
        <w:t>Added:</w:t>
      </w:r>
      <w:r w:rsidRPr="000A1B13">
        <w:rPr>
          <w:rFonts w:eastAsia="Times New Roman"/>
        </w:rPr>
        <w:tab/>
      </w:r>
      <w:r w:rsidRPr="000A1B13">
        <w:rPr>
          <w:rFonts w:eastAsia="Times New Roman"/>
          <w:u w:val="single"/>
        </w:rPr>
        <w:t>Chapter 17.60 Fences and Walls</w:t>
      </w:r>
      <w:proofErr w:type="gramStart"/>
      <w:r w:rsidRPr="000A1B13">
        <w:rPr>
          <w:rFonts w:eastAsia="Times New Roman"/>
          <w:u w:val="single"/>
        </w:rPr>
        <w:t>:17.60.070</w:t>
      </w:r>
      <w:proofErr w:type="gramEnd"/>
      <w:r w:rsidRPr="000A1B13">
        <w:rPr>
          <w:rFonts w:eastAsia="Times New Roman"/>
          <w:u w:val="single"/>
        </w:rPr>
        <w:t xml:space="preserve"> Non-Conforming Fences and Walls</w:t>
      </w:r>
      <w:r w:rsidRPr="000A1B13">
        <w:rPr>
          <w:rFonts w:eastAsia="Times New Roman"/>
        </w:rPr>
        <w:t xml:space="preserve">.  </w:t>
      </w:r>
    </w:p>
    <w:p w:rsidR="000A1B13" w:rsidRPr="000A1B13" w:rsidRDefault="000A1B13" w:rsidP="000A1B13">
      <w:pPr>
        <w:spacing w:after="160" w:line="256" w:lineRule="auto"/>
        <w:ind w:left="720"/>
        <w:rPr>
          <w:rFonts w:eastAsia="Times New Roman"/>
        </w:rPr>
      </w:pPr>
      <w:r w:rsidRPr="000A1B13">
        <w:rPr>
          <w:rFonts w:eastAsia="Times New Roman"/>
        </w:rPr>
        <w:t xml:space="preserve">Planning Commission Direction: Remove non-conforming fences and walls.  Also, allow fences to be replaced without a permit. </w:t>
      </w:r>
    </w:p>
    <w:p w:rsidR="000A1B13" w:rsidRPr="000A1B13" w:rsidRDefault="000A1B13" w:rsidP="000A1B13">
      <w:pPr>
        <w:spacing w:after="160" w:line="256" w:lineRule="auto"/>
        <w:rPr>
          <w:rFonts w:eastAsia="Times New Roman"/>
          <w:u w:val="single"/>
        </w:rPr>
      </w:pPr>
      <w:r w:rsidRPr="000A1B13">
        <w:rPr>
          <w:rFonts w:eastAsia="Times New Roman"/>
        </w:rPr>
        <w:t>Added:</w:t>
      </w:r>
      <w:r w:rsidRPr="000A1B13">
        <w:rPr>
          <w:rFonts w:eastAsia="Times New Roman"/>
        </w:rPr>
        <w:tab/>
      </w:r>
      <w:r w:rsidRPr="000A1B13">
        <w:rPr>
          <w:rFonts w:eastAsia="Times New Roman"/>
          <w:u w:val="single"/>
        </w:rPr>
        <w:t>Fences and Walls as encroachments into Side yard Table (17.48-2).</w:t>
      </w:r>
    </w:p>
    <w:p w:rsidR="000A1B13" w:rsidRPr="000A1B13" w:rsidRDefault="000A1B13" w:rsidP="000A1B13">
      <w:pPr>
        <w:pStyle w:val="ItemComments"/>
        <w:ind w:left="1080"/>
        <w:rPr>
          <w:b/>
          <w:sz w:val="22"/>
        </w:rPr>
      </w:pPr>
      <w:r w:rsidRPr="000A1B13">
        <w:rPr>
          <w:rFonts w:eastAsia="Times New Roman"/>
          <w:sz w:val="22"/>
        </w:rPr>
        <w:t xml:space="preserve">Planning Commission Direction: The Commission discussed allowed encroachments into setbacks. Directed to allow fences and walls to encroach into the side and rear yards that may be utilized as screening or decoration.  </w:t>
      </w:r>
    </w:p>
    <w:p w:rsidR="000A1B13" w:rsidRPr="000A1B13" w:rsidRDefault="000A1B13">
      <w:pPr>
        <w:pStyle w:val="ItemComments"/>
        <w:ind w:left="1080"/>
        <w:rPr>
          <w:b/>
          <w:sz w:val="22"/>
        </w:rPr>
      </w:pPr>
    </w:p>
    <w:p w:rsidR="00126E88" w:rsidRPr="000A1B13" w:rsidRDefault="000A1B13" w:rsidP="000A1B13">
      <w:pPr>
        <w:pStyle w:val="ItemComments"/>
        <w:ind w:left="0"/>
        <w:rPr>
          <w:sz w:val="22"/>
        </w:rPr>
      </w:pPr>
      <w:r w:rsidRPr="000A1B13">
        <w:rPr>
          <w:sz w:val="22"/>
        </w:rPr>
        <w:lastRenderedPageBreak/>
        <w:t>Resident Richard Lippi made public comment that setbacks are a h</w:t>
      </w:r>
      <w:r w:rsidR="00EA45EA" w:rsidRPr="000A1B13">
        <w:rPr>
          <w:sz w:val="22"/>
        </w:rPr>
        <w:t xml:space="preserve">ealth and safety, fire, and police requirements of the Building Code. </w:t>
      </w:r>
      <w:r w:rsidRPr="000A1B13">
        <w:rPr>
          <w:sz w:val="22"/>
        </w:rPr>
        <w:t>He questioned r</w:t>
      </w:r>
      <w:r w:rsidR="00EA45EA" w:rsidRPr="000A1B13">
        <w:rPr>
          <w:sz w:val="22"/>
        </w:rPr>
        <w:t>educed setbacks</w:t>
      </w:r>
      <w:r w:rsidRPr="000A1B13">
        <w:rPr>
          <w:sz w:val="22"/>
        </w:rPr>
        <w:t xml:space="preserve"> and asked </w:t>
      </w:r>
      <w:r w:rsidR="00EA45EA" w:rsidRPr="000A1B13">
        <w:rPr>
          <w:sz w:val="22"/>
        </w:rPr>
        <w:t xml:space="preserve">what if there is a fire? Fences too, police protection? What happens when they need to scale a fence? </w:t>
      </w:r>
    </w:p>
    <w:p w:rsidR="000A1B13" w:rsidRDefault="000A1B13" w:rsidP="000A1B13">
      <w:pPr>
        <w:pStyle w:val="ItemComments"/>
        <w:ind w:left="0"/>
        <w:rPr>
          <w:sz w:val="23"/>
        </w:rPr>
      </w:pPr>
    </w:p>
    <w:p w:rsidR="006113D0" w:rsidRPr="006113D0" w:rsidRDefault="006113D0" w:rsidP="006113D0">
      <w:pPr>
        <w:spacing w:after="160" w:line="256" w:lineRule="auto"/>
        <w:rPr>
          <w:rFonts w:eastAsia="Times New Roman"/>
          <w:u w:val="single"/>
        </w:rPr>
      </w:pPr>
      <w:r w:rsidRPr="006113D0">
        <w:rPr>
          <w:rFonts w:eastAsia="Times New Roman"/>
        </w:rPr>
        <w:t>Added:</w:t>
      </w:r>
      <w:r w:rsidRPr="006113D0">
        <w:rPr>
          <w:rFonts w:eastAsia="Times New Roman"/>
        </w:rPr>
        <w:tab/>
      </w:r>
      <w:r w:rsidRPr="006113D0">
        <w:rPr>
          <w:rFonts w:eastAsia="Times New Roman"/>
          <w:u w:val="single"/>
        </w:rPr>
        <w:t>Wood burning fireplace.</w:t>
      </w:r>
    </w:p>
    <w:p w:rsidR="006113D0" w:rsidRPr="006113D0" w:rsidRDefault="006113D0" w:rsidP="006113D0">
      <w:pPr>
        <w:spacing w:after="160" w:line="256" w:lineRule="auto"/>
        <w:ind w:left="720"/>
        <w:rPr>
          <w:rFonts w:eastAsia="Times New Roman"/>
        </w:rPr>
      </w:pPr>
      <w:r w:rsidRPr="006113D0">
        <w:rPr>
          <w:rFonts w:eastAsia="Times New Roman"/>
        </w:rPr>
        <w:t xml:space="preserve">Planning Commission Direction: Add language that wood burning fireplaces are discouraged. </w:t>
      </w:r>
    </w:p>
    <w:p w:rsidR="006113D0" w:rsidRPr="006113D0" w:rsidRDefault="006113D0" w:rsidP="006113D0">
      <w:pPr>
        <w:spacing w:after="160" w:line="256" w:lineRule="auto"/>
        <w:rPr>
          <w:rFonts w:eastAsia="Times New Roman"/>
          <w:u w:val="single"/>
        </w:rPr>
      </w:pPr>
      <w:r w:rsidRPr="006113D0">
        <w:rPr>
          <w:rFonts w:eastAsia="Times New Roman"/>
        </w:rPr>
        <w:t>Added:</w:t>
      </w:r>
      <w:r w:rsidRPr="006113D0">
        <w:rPr>
          <w:rFonts w:eastAsia="Times New Roman"/>
        </w:rPr>
        <w:tab/>
      </w:r>
      <w:r w:rsidRPr="006113D0">
        <w:rPr>
          <w:rFonts w:eastAsia="Times New Roman"/>
          <w:u w:val="single"/>
        </w:rPr>
        <w:t>17.72 Landscaping</w:t>
      </w:r>
    </w:p>
    <w:p w:rsidR="006113D0" w:rsidRPr="006113D0" w:rsidRDefault="006113D0" w:rsidP="006113D0">
      <w:pPr>
        <w:spacing w:after="160" w:line="256" w:lineRule="auto"/>
        <w:ind w:firstLine="720"/>
        <w:rPr>
          <w:rFonts w:eastAsia="Times New Roman"/>
        </w:rPr>
      </w:pPr>
      <w:r w:rsidRPr="006113D0">
        <w:rPr>
          <w:rFonts w:eastAsia="Times New Roman"/>
        </w:rPr>
        <w:t xml:space="preserve">Planning Commission Direction: </w:t>
      </w:r>
    </w:p>
    <w:p w:rsidR="006113D0" w:rsidRPr="006113D0" w:rsidRDefault="006113D0" w:rsidP="006113D0">
      <w:pPr>
        <w:numPr>
          <w:ilvl w:val="0"/>
          <w:numId w:val="13"/>
        </w:numPr>
        <w:spacing w:after="160" w:line="256" w:lineRule="auto"/>
        <w:ind w:left="1080"/>
        <w:contextualSpacing/>
        <w:rPr>
          <w:rFonts w:eastAsia="Times New Roman"/>
        </w:rPr>
      </w:pPr>
      <w:r w:rsidRPr="006113D0">
        <w:rPr>
          <w:rFonts w:eastAsia="Times New Roman"/>
        </w:rPr>
        <w:t xml:space="preserve">17.72.020. B – Applicability.  Remove B </w:t>
      </w:r>
      <w:r w:rsidRPr="006113D0">
        <w:rPr>
          <w:rFonts w:eastAsia="Times New Roman"/>
          <w:strike/>
        </w:rPr>
        <w:t>“additions that increase the floor area of a single-family dwelling by 10 percent or more”</w:t>
      </w:r>
      <w:r w:rsidRPr="006113D0">
        <w:rPr>
          <w:rFonts w:eastAsia="Times New Roman"/>
        </w:rPr>
        <w:t xml:space="preserve"> </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spacing w:after="160" w:line="256" w:lineRule="auto"/>
        <w:ind w:left="1080"/>
        <w:contextualSpacing/>
        <w:rPr>
          <w:rFonts w:eastAsia="Times New Roman"/>
        </w:rPr>
      </w:pPr>
      <w:r w:rsidRPr="006113D0">
        <w:rPr>
          <w:rFonts w:eastAsia="Times New Roman"/>
        </w:rPr>
        <w:t xml:space="preserve">Add a second section under applicability to require Landscape that is removed during a remodel must comply with section 17.72.060 Landscape Standards. </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numPr>
          <w:ilvl w:val="0"/>
          <w:numId w:val="13"/>
        </w:numPr>
        <w:spacing w:after="160" w:line="256" w:lineRule="auto"/>
        <w:ind w:left="1080"/>
        <w:contextualSpacing/>
        <w:rPr>
          <w:rFonts w:eastAsia="Times New Roman"/>
        </w:rPr>
      </w:pPr>
      <w:r w:rsidRPr="006113D0">
        <w:rPr>
          <w:rFonts w:eastAsia="Times New Roman"/>
        </w:rPr>
        <w:t xml:space="preserve">Applicability should also specify that only multi-family and commercial are subject to the Maintenance requirements. </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numPr>
          <w:ilvl w:val="0"/>
          <w:numId w:val="13"/>
        </w:numPr>
        <w:spacing w:after="160" w:line="256" w:lineRule="auto"/>
        <w:ind w:left="1080"/>
        <w:contextualSpacing/>
        <w:rPr>
          <w:rFonts w:eastAsia="Times New Roman"/>
        </w:rPr>
      </w:pPr>
      <w:r w:rsidRPr="006113D0">
        <w:rPr>
          <w:rFonts w:eastAsia="Times New Roman"/>
        </w:rPr>
        <w:t>17.72.050</w:t>
      </w:r>
      <w:proofErr w:type="gramStart"/>
      <w:r w:rsidRPr="006113D0">
        <w:rPr>
          <w:rFonts w:eastAsia="Times New Roman"/>
        </w:rPr>
        <w:t>.A.2</w:t>
      </w:r>
      <w:proofErr w:type="gramEnd"/>
      <w:r w:rsidRPr="006113D0">
        <w:rPr>
          <w:rFonts w:eastAsia="Times New Roman"/>
        </w:rPr>
        <w:t xml:space="preserve"> allow residential to have outdoor dining areas and courtyards that count toward the landscape area requirements.  </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numPr>
          <w:ilvl w:val="0"/>
          <w:numId w:val="13"/>
        </w:numPr>
        <w:spacing w:after="160" w:line="256" w:lineRule="auto"/>
        <w:ind w:left="1080"/>
        <w:contextualSpacing/>
        <w:rPr>
          <w:rFonts w:eastAsia="Times New Roman"/>
        </w:rPr>
      </w:pPr>
      <w:r w:rsidRPr="006113D0">
        <w:rPr>
          <w:rFonts w:eastAsia="Times New Roman"/>
        </w:rPr>
        <w:t>Table 17.72-1 Minimum Landscape Area in Non-Residential Zoning Districts.  Modify Industrial to remove “none” and add “As determined by the permit approval process” Also modify development standard table 17.24-030 to change the required 10% in the Industrial Zone to also state “as determined by the permit approval process”</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numPr>
          <w:ilvl w:val="0"/>
          <w:numId w:val="13"/>
        </w:numPr>
        <w:spacing w:after="160" w:line="256" w:lineRule="auto"/>
        <w:ind w:left="1080"/>
        <w:contextualSpacing/>
        <w:rPr>
          <w:rFonts w:eastAsia="Times New Roman"/>
        </w:rPr>
      </w:pPr>
      <w:r w:rsidRPr="006113D0">
        <w:rPr>
          <w:rFonts w:eastAsia="Times New Roman"/>
        </w:rPr>
        <w:t>Edit.  17.72.060</w:t>
      </w:r>
      <w:proofErr w:type="gramStart"/>
      <w:r w:rsidRPr="006113D0">
        <w:rPr>
          <w:rFonts w:eastAsia="Times New Roman"/>
        </w:rPr>
        <w:t>.A.1</w:t>
      </w:r>
      <w:proofErr w:type="gramEnd"/>
      <w:r w:rsidRPr="006113D0">
        <w:rPr>
          <w:rFonts w:eastAsia="Times New Roman"/>
        </w:rPr>
        <w:t xml:space="preserve"> and A.3.  The word “plan” should be “plants”.  This edit is in two different lines.  A.1 and A.3</w:t>
      </w:r>
    </w:p>
    <w:p w:rsidR="006113D0" w:rsidRPr="006113D0" w:rsidRDefault="006113D0" w:rsidP="006113D0">
      <w:pPr>
        <w:spacing w:after="160" w:line="256" w:lineRule="auto"/>
        <w:ind w:left="1080"/>
        <w:contextualSpacing/>
        <w:rPr>
          <w:rFonts w:eastAsia="Times New Roman"/>
        </w:rPr>
      </w:pPr>
    </w:p>
    <w:p w:rsidR="006113D0" w:rsidRPr="006113D0" w:rsidRDefault="006113D0" w:rsidP="006113D0">
      <w:pPr>
        <w:spacing w:after="160" w:line="256" w:lineRule="auto"/>
        <w:rPr>
          <w:rFonts w:eastAsia="Times New Roman"/>
          <w:u w:val="single"/>
        </w:rPr>
      </w:pPr>
      <w:r w:rsidRPr="006113D0">
        <w:rPr>
          <w:rFonts w:eastAsia="Times New Roman"/>
        </w:rPr>
        <w:t xml:space="preserve">Added: </w:t>
      </w:r>
      <w:r w:rsidRPr="006113D0">
        <w:rPr>
          <w:rFonts w:eastAsia="Times New Roman"/>
          <w:u w:val="single"/>
        </w:rPr>
        <w:t>17.74 Secondary Dwelling Units:</w:t>
      </w:r>
    </w:p>
    <w:p w:rsidR="006113D0" w:rsidRPr="006113D0" w:rsidRDefault="006113D0" w:rsidP="006113D0">
      <w:pPr>
        <w:spacing w:after="160" w:line="256" w:lineRule="auto"/>
        <w:ind w:left="720"/>
        <w:rPr>
          <w:rFonts w:eastAsia="Times New Roman"/>
        </w:rPr>
      </w:pPr>
      <w:r w:rsidRPr="006113D0">
        <w:rPr>
          <w:rFonts w:eastAsia="Times New Roman"/>
        </w:rPr>
        <w:t>Planning Commission Direction:</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 xml:space="preserve"> Add stipulation that only SDU is only allowed when there is one single family home on the property.</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 xml:space="preserve">Remove from MU-V zoning </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Require all 2 story secondary dwellings to get a conditional use permit</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Keep owner occupied requirement with an waiver for hardship</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Require an extra parking space for Secondary Dwelling Units</w:t>
      </w:r>
    </w:p>
    <w:p w:rsidR="006113D0" w:rsidRPr="006113D0" w:rsidRDefault="006113D0" w:rsidP="006113D0">
      <w:pPr>
        <w:numPr>
          <w:ilvl w:val="0"/>
          <w:numId w:val="14"/>
        </w:numPr>
        <w:spacing w:after="160" w:line="256" w:lineRule="auto"/>
        <w:ind w:left="1440"/>
        <w:contextualSpacing/>
        <w:rPr>
          <w:rFonts w:eastAsia="Times New Roman"/>
        </w:rPr>
      </w:pPr>
      <w:r w:rsidRPr="006113D0">
        <w:rPr>
          <w:rFonts w:eastAsia="Times New Roman"/>
        </w:rPr>
        <w:t xml:space="preserve">Increase rear yard setback to 8 feet. </w:t>
      </w:r>
    </w:p>
    <w:p w:rsidR="006113D0" w:rsidRPr="006113D0" w:rsidRDefault="006113D0" w:rsidP="006113D0">
      <w:pPr>
        <w:spacing w:after="160" w:line="256" w:lineRule="auto"/>
        <w:rPr>
          <w:rFonts w:eastAsia="Times New Roman"/>
          <w:u w:val="single"/>
        </w:rPr>
      </w:pP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17.76.030.A – Table 17.76-1 – Page 76-2 - Required Parking Spaces – Mixed Use Zoning Districts (Westman)</w:t>
      </w:r>
      <w:r w:rsidRPr="006113D0">
        <w:rPr>
          <w:rFonts w:eastAsia="Times New Roman"/>
          <w:u w:val="single"/>
        </w:rPr>
        <w:tab/>
        <w:t>Request discussion of parking for mixed use.</w:t>
      </w:r>
    </w:p>
    <w:p w:rsidR="006113D0" w:rsidRPr="006113D0" w:rsidRDefault="006113D0" w:rsidP="006113D0">
      <w:pPr>
        <w:spacing w:after="160" w:line="256" w:lineRule="auto"/>
        <w:ind w:left="720"/>
        <w:rPr>
          <w:rFonts w:eastAsia="Times New Roman"/>
        </w:rPr>
      </w:pPr>
      <w:r w:rsidRPr="006113D0">
        <w:rPr>
          <w:rFonts w:eastAsia="Times New Roman"/>
        </w:rPr>
        <w:t xml:space="preserve">Planning Commission Direction: Remove unique standards for MU-N in table 17.76.030.  MU-N will be included in other zoning districts table 17.76-2. </w:t>
      </w:r>
    </w:p>
    <w:p w:rsidR="006113D0" w:rsidRPr="006113D0" w:rsidRDefault="006113D0" w:rsidP="006113D0">
      <w:pPr>
        <w:spacing w:after="160" w:line="256" w:lineRule="auto"/>
        <w:ind w:left="720" w:hanging="720"/>
        <w:rPr>
          <w:rFonts w:eastAsia="Times New Roman"/>
        </w:rPr>
      </w:pPr>
      <w:r w:rsidRPr="006113D0">
        <w:rPr>
          <w:rFonts w:eastAsia="Times New Roman"/>
        </w:rPr>
        <w:t>Added:</w:t>
      </w:r>
      <w:r w:rsidRPr="006113D0">
        <w:rPr>
          <w:rFonts w:eastAsia="Times New Roman"/>
        </w:rPr>
        <w:tab/>
        <w:t xml:space="preserve">Return with scenario of decreasing restaurant scenario in the Village for 300 sf for kitchen.  What will the allowed in term of expansions if a commercial space has onsite </w:t>
      </w:r>
      <w:r w:rsidRPr="006113D0">
        <w:rPr>
          <w:rFonts w:eastAsia="Times New Roman"/>
        </w:rPr>
        <w:lastRenderedPageBreak/>
        <w:t xml:space="preserve">parking?  Bring back </w:t>
      </w:r>
      <w:proofErr w:type="gramStart"/>
      <w:r w:rsidRPr="006113D0">
        <w:rPr>
          <w:rFonts w:eastAsia="Times New Roman"/>
        </w:rPr>
        <w:t>Mercantile</w:t>
      </w:r>
      <w:proofErr w:type="gramEnd"/>
      <w:r w:rsidRPr="006113D0">
        <w:rPr>
          <w:rFonts w:eastAsia="Times New Roman"/>
        </w:rPr>
        <w:t xml:space="preserve"> example for existing restaurants.  Figure out if there is a percentage that correlates for change in parking to allow existing businesses some flexibility to expand a little bit.     </w:t>
      </w:r>
    </w:p>
    <w:p w:rsidR="006113D0" w:rsidRPr="006113D0" w:rsidRDefault="006113D0" w:rsidP="006113D0">
      <w:pPr>
        <w:spacing w:after="160" w:line="256" w:lineRule="auto"/>
        <w:rPr>
          <w:rFonts w:eastAsia="Times New Roman"/>
        </w:rPr>
      </w:pPr>
      <w:r w:rsidRPr="006113D0">
        <w:rPr>
          <w:rFonts w:eastAsia="Times New Roman"/>
        </w:rPr>
        <w:t>Added:</w:t>
      </w:r>
      <w:r w:rsidRPr="006113D0">
        <w:rPr>
          <w:rFonts w:eastAsia="Times New Roman"/>
        </w:rPr>
        <w:tab/>
        <w:t xml:space="preserve">Within parking table for restaurant use add the description of “Dining and/or </w:t>
      </w:r>
      <w:r w:rsidRPr="006113D0">
        <w:rPr>
          <w:rFonts w:eastAsia="Times New Roman"/>
          <w:u w:val="single"/>
        </w:rPr>
        <w:t>drinking</w:t>
      </w:r>
      <w:r w:rsidRPr="006113D0">
        <w:rPr>
          <w:rFonts w:eastAsia="Times New Roman"/>
        </w:rPr>
        <w:t xml:space="preserve">” </w:t>
      </w: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17.76.030.B – Table 17.76-2 – Page 76-3 - Required Parking Spaces – Other Zoning Districts (Westman)</w:t>
      </w:r>
      <w:r w:rsidRPr="006113D0">
        <w:rPr>
          <w:rFonts w:eastAsia="Times New Roman"/>
          <w:u w:val="single"/>
        </w:rPr>
        <w:tab/>
        <w:t>Secondary Dwelling Units should require a 3rd parking space.  Discussion requested.</w:t>
      </w:r>
    </w:p>
    <w:p w:rsidR="006113D0" w:rsidRPr="006113D0" w:rsidRDefault="006113D0" w:rsidP="006113D0">
      <w:pPr>
        <w:spacing w:after="160" w:line="256" w:lineRule="auto"/>
        <w:ind w:left="720"/>
        <w:rPr>
          <w:rFonts w:eastAsia="Times New Roman"/>
        </w:rPr>
      </w:pPr>
      <w:r w:rsidRPr="006113D0">
        <w:rPr>
          <w:rFonts w:eastAsia="Times New Roman"/>
        </w:rPr>
        <w:t xml:space="preserve">Planning Commission Direction: Require one additional space for secondary dwelling unit. </w:t>
      </w: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17.76.040.C.3 – Page 76-8 – Location of Parking MU-V Zoning District (Westman)</w:t>
      </w:r>
      <w:r w:rsidRPr="006113D0">
        <w:rPr>
          <w:rFonts w:eastAsia="Times New Roman"/>
          <w:u w:val="single"/>
        </w:rPr>
        <w:tab/>
        <w:t>Track ordinances.  Why does the code require off-site parking in village for historic?  If they have adequate space we should allow more onsite parking for residences.</w:t>
      </w:r>
    </w:p>
    <w:p w:rsidR="006113D0" w:rsidRPr="006113D0" w:rsidRDefault="006113D0" w:rsidP="006113D0">
      <w:pPr>
        <w:spacing w:after="160" w:line="256" w:lineRule="auto"/>
        <w:ind w:left="720"/>
        <w:rPr>
          <w:rFonts w:eastAsia="Times New Roman"/>
        </w:rPr>
      </w:pPr>
      <w:r w:rsidRPr="006113D0">
        <w:rPr>
          <w:rFonts w:eastAsia="Times New Roman"/>
        </w:rPr>
        <w:t>Planning Commission: Allow residential to provide parking onsite in the Village.  Note: will require modification to LCP.</w:t>
      </w: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17.76.040.D – Page 76-8 – Large Vehicle Storage in the R-1 Zoning District (Westman)</w:t>
      </w:r>
      <w:r w:rsidRPr="006113D0">
        <w:rPr>
          <w:rFonts w:eastAsia="Times New Roman"/>
          <w:u w:val="single"/>
        </w:rPr>
        <w:tab/>
        <w:t>Add maximum width.</w:t>
      </w:r>
    </w:p>
    <w:p w:rsidR="006113D0" w:rsidRPr="006113D0" w:rsidRDefault="006113D0" w:rsidP="006113D0">
      <w:pPr>
        <w:spacing w:after="160" w:line="256" w:lineRule="auto"/>
        <w:ind w:firstLine="720"/>
        <w:rPr>
          <w:rFonts w:eastAsia="Times New Roman"/>
        </w:rPr>
      </w:pPr>
      <w:r w:rsidRPr="006113D0">
        <w:rPr>
          <w:rFonts w:eastAsia="Times New Roman"/>
        </w:rPr>
        <w:t xml:space="preserve">Staff will add maximum width. </w:t>
      </w: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 040. D – Page76-8.  Large Vehicle Storage in the R-1 Zoning District (Smith)</w:t>
      </w:r>
      <w:r w:rsidRPr="006113D0">
        <w:rPr>
          <w:rFonts w:eastAsia="Times New Roman"/>
          <w:u w:val="single"/>
        </w:rPr>
        <w:tab/>
        <w:t>Too restrictive, suggest removing second sentence</w:t>
      </w:r>
    </w:p>
    <w:p w:rsidR="006113D0" w:rsidRPr="006113D0" w:rsidRDefault="006113D0" w:rsidP="006113D0">
      <w:pPr>
        <w:spacing w:after="160" w:line="256" w:lineRule="auto"/>
        <w:ind w:firstLine="720"/>
        <w:rPr>
          <w:rFonts w:eastAsia="Times New Roman"/>
        </w:rPr>
      </w:pPr>
      <w:r w:rsidRPr="006113D0">
        <w:rPr>
          <w:rFonts w:eastAsia="Times New Roman"/>
        </w:rPr>
        <w:t xml:space="preserve">Planning Commission: Keep as drafted. </w:t>
      </w:r>
    </w:p>
    <w:p w:rsidR="006113D0" w:rsidRPr="006113D0" w:rsidRDefault="006113D0" w:rsidP="006113D0">
      <w:pPr>
        <w:numPr>
          <w:ilvl w:val="0"/>
          <w:numId w:val="12"/>
        </w:numPr>
        <w:spacing w:after="160" w:line="256" w:lineRule="auto"/>
        <w:contextualSpacing/>
        <w:rPr>
          <w:rFonts w:eastAsia="Times New Roman"/>
          <w:u w:val="single"/>
        </w:rPr>
      </w:pPr>
      <w:r w:rsidRPr="006113D0">
        <w:rPr>
          <w:rFonts w:eastAsia="Times New Roman"/>
          <w:u w:val="single"/>
        </w:rPr>
        <w:t>Chapter 17.76.050.D.1 Shared Parking (page 76-10) (Welch and Newman)  Discuss the exclusion of residential land uses from shared parking (Welch)  Too rigid (Newman)</w:t>
      </w:r>
    </w:p>
    <w:p w:rsidR="006113D0" w:rsidRPr="006113D0" w:rsidRDefault="006113D0" w:rsidP="006113D0">
      <w:pPr>
        <w:spacing w:after="160" w:line="256" w:lineRule="auto"/>
        <w:ind w:left="720"/>
        <w:rPr>
          <w:rFonts w:eastAsia="Times New Roman"/>
        </w:rPr>
      </w:pPr>
      <w:r w:rsidRPr="006113D0">
        <w:rPr>
          <w:rFonts w:eastAsia="Times New Roman"/>
        </w:rPr>
        <w:t xml:space="preserve">Planning Commission: Remove D1.  Parking Study should be done by the City and paid for by applicant.  </w:t>
      </w:r>
    </w:p>
    <w:p w:rsidR="006113D0" w:rsidRPr="006113D0" w:rsidRDefault="006113D0" w:rsidP="006113D0">
      <w:pPr>
        <w:numPr>
          <w:ilvl w:val="0"/>
          <w:numId w:val="15"/>
        </w:numPr>
        <w:spacing w:after="160" w:line="256" w:lineRule="auto"/>
        <w:contextualSpacing/>
        <w:rPr>
          <w:rFonts w:eastAsia="Times New Roman"/>
          <w:u w:val="single"/>
        </w:rPr>
      </w:pPr>
      <w:r w:rsidRPr="006113D0">
        <w:rPr>
          <w:rFonts w:eastAsia="Times New Roman"/>
          <w:u w:val="single"/>
        </w:rPr>
        <w:t xml:space="preserve">Chapter 17.76.050.G – Page 76-11 - Transportation Demand Management Plan (Westman)  Add standards for parking studies  </w:t>
      </w:r>
    </w:p>
    <w:p w:rsidR="006113D0" w:rsidRPr="006113D0" w:rsidRDefault="006113D0" w:rsidP="006113D0">
      <w:pPr>
        <w:ind w:firstLine="720"/>
        <w:rPr>
          <w:rFonts w:eastAsia="Times New Roman"/>
        </w:rPr>
      </w:pPr>
      <w:r w:rsidRPr="006113D0">
        <w:rPr>
          <w:rFonts w:eastAsia="Times New Roman"/>
        </w:rPr>
        <w:t xml:space="preserve">Planning Commission Direction: </w:t>
      </w:r>
    </w:p>
    <w:p w:rsidR="006113D0" w:rsidRPr="006113D0" w:rsidRDefault="006113D0" w:rsidP="006113D0">
      <w:pPr>
        <w:numPr>
          <w:ilvl w:val="1"/>
          <w:numId w:val="15"/>
        </w:numPr>
        <w:spacing w:after="160" w:line="256" w:lineRule="auto"/>
        <w:contextualSpacing/>
        <w:rPr>
          <w:rFonts w:eastAsia="Times New Roman"/>
        </w:rPr>
      </w:pPr>
      <w:r w:rsidRPr="006113D0">
        <w:rPr>
          <w:rFonts w:eastAsia="Times New Roman"/>
        </w:rPr>
        <w:t>Shared Parking in MUN: 25% max decrease</w:t>
      </w:r>
    </w:p>
    <w:p w:rsidR="006113D0" w:rsidRPr="006113D0" w:rsidRDefault="006113D0" w:rsidP="006113D0">
      <w:pPr>
        <w:numPr>
          <w:ilvl w:val="1"/>
          <w:numId w:val="15"/>
        </w:numPr>
        <w:spacing w:after="160" w:line="256" w:lineRule="auto"/>
        <w:contextualSpacing/>
        <w:rPr>
          <w:rFonts w:eastAsia="Times New Roman"/>
        </w:rPr>
      </w:pPr>
      <w:r w:rsidRPr="006113D0">
        <w:rPr>
          <w:rFonts w:eastAsia="Times New Roman"/>
        </w:rPr>
        <w:t>Transportation Demand Management Plan: 15% max decrease</w:t>
      </w:r>
    </w:p>
    <w:p w:rsidR="006113D0" w:rsidRPr="006113D0" w:rsidRDefault="006113D0" w:rsidP="006113D0">
      <w:pPr>
        <w:numPr>
          <w:ilvl w:val="1"/>
          <w:numId w:val="15"/>
        </w:numPr>
        <w:spacing w:after="160" w:line="256" w:lineRule="auto"/>
        <w:contextualSpacing/>
        <w:rPr>
          <w:rFonts w:eastAsia="Times New Roman"/>
        </w:rPr>
      </w:pPr>
      <w:r w:rsidRPr="006113D0">
        <w:rPr>
          <w:rFonts w:eastAsia="Times New Roman"/>
        </w:rPr>
        <w:t>Transit Center: REMOVED</w:t>
      </w:r>
    </w:p>
    <w:p w:rsidR="006113D0" w:rsidRPr="006113D0" w:rsidRDefault="006113D0" w:rsidP="006113D0">
      <w:pPr>
        <w:numPr>
          <w:ilvl w:val="1"/>
          <w:numId w:val="15"/>
        </w:numPr>
        <w:spacing w:after="160" w:line="256" w:lineRule="auto"/>
        <w:contextualSpacing/>
        <w:rPr>
          <w:rFonts w:eastAsia="Times New Roman"/>
        </w:rPr>
      </w:pPr>
      <w:r w:rsidRPr="006113D0">
        <w:rPr>
          <w:rFonts w:eastAsia="Times New Roman"/>
        </w:rPr>
        <w:t xml:space="preserve">Mixed Use Village: No decrease in parking standards allowed. </w:t>
      </w:r>
    </w:p>
    <w:p w:rsidR="006113D0" w:rsidRPr="006113D0" w:rsidRDefault="006113D0" w:rsidP="006113D0">
      <w:pPr>
        <w:spacing w:after="160" w:line="256" w:lineRule="auto"/>
        <w:rPr>
          <w:rFonts w:eastAsia="Times New Roman"/>
          <w:u w:val="single"/>
        </w:rPr>
      </w:pPr>
    </w:p>
    <w:p w:rsidR="006113D0" w:rsidRPr="006113D0" w:rsidRDefault="006113D0" w:rsidP="006113D0">
      <w:pPr>
        <w:numPr>
          <w:ilvl w:val="0"/>
          <w:numId w:val="15"/>
        </w:numPr>
        <w:spacing w:after="160" w:line="256" w:lineRule="auto"/>
        <w:contextualSpacing/>
        <w:rPr>
          <w:rFonts w:eastAsia="Times New Roman"/>
          <w:u w:val="single"/>
        </w:rPr>
      </w:pPr>
      <w:r w:rsidRPr="006113D0">
        <w:rPr>
          <w:rFonts w:eastAsia="Times New Roman"/>
          <w:u w:val="single"/>
        </w:rPr>
        <w:t>Chapter 17.76.050.H – Page 76-11 - Transit Center Credit (Westman)</w:t>
      </w:r>
      <w:r w:rsidRPr="006113D0">
        <w:rPr>
          <w:rFonts w:eastAsia="Times New Roman"/>
          <w:u w:val="single"/>
        </w:rPr>
        <w:tab/>
        <w:t>Discuss</w:t>
      </w:r>
    </w:p>
    <w:p w:rsidR="006113D0" w:rsidRPr="006113D0" w:rsidRDefault="006113D0" w:rsidP="006113D0">
      <w:pPr>
        <w:spacing w:after="160" w:line="256" w:lineRule="auto"/>
        <w:ind w:firstLine="720"/>
        <w:rPr>
          <w:rFonts w:eastAsia="Times New Roman"/>
          <w:u w:val="single"/>
        </w:rPr>
      </w:pPr>
      <w:r w:rsidRPr="006113D0">
        <w:rPr>
          <w:rFonts w:eastAsia="Times New Roman"/>
        </w:rPr>
        <w:t xml:space="preserve">Planning Commission Direction: Remove </w:t>
      </w:r>
    </w:p>
    <w:p w:rsidR="006113D0" w:rsidRPr="006113D0" w:rsidRDefault="006113D0" w:rsidP="006113D0">
      <w:pPr>
        <w:numPr>
          <w:ilvl w:val="0"/>
          <w:numId w:val="16"/>
        </w:numPr>
        <w:spacing w:after="160" w:line="256" w:lineRule="auto"/>
        <w:contextualSpacing/>
        <w:rPr>
          <w:rFonts w:eastAsia="Times New Roman"/>
          <w:u w:val="single"/>
        </w:rPr>
      </w:pPr>
      <w:r w:rsidRPr="006113D0">
        <w:rPr>
          <w:rFonts w:eastAsia="Times New Roman"/>
          <w:u w:val="single"/>
        </w:rPr>
        <w:t>Chapter 17.76.060.H – Page 76-15 - Pedestrian Access (Westman)</w:t>
      </w:r>
      <w:r w:rsidRPr="006113D0">
        <w:rPr>
          <w:rFonts w:eastAsia="Times New Roman"/>
          <w:u w:val="single"/>
        </w:rPr>
        <w:tab/>
        <w:t xml:space="preserve">Applicable to village?  </w:t>
      </w:r>
    </w:p>
    <w:p w:rsidR="006113D0" w:rsidRPr="006113D0" w:rsidRDefault="006113D0" w:rsidP="006113D0">
      <w:pPr>
        <w:spacing w:after="160" w:line="256" w:lineRule="auto"/>
        <w:ind w:firstLine="720"/>
        <w:rPr>
          <w:rFonts w:eastAsia="Times New Roman"/>
        </w:rPr>
      </w:pPr>
      <w:r w:rsidRPr="006113D0">
        <w:rPr>
          <w:rFonts w:eastAsia="Times New Roman"/>
        </w:rPr>
        <w:t xml:space="preserve">Planning Commission Direction: Leave as drafted. </w:t>
      </w:r>
    </w:p>
    <w:p w:rsidR="006113D0" w:rsidRPr="006113D0" w:rsidRDefault="006113D0" w:rsidP="006113D0">
      <w:pPr>
        <w:spacing w:after="160" w:line="256" w:lineRule="auto"/>
        <w:rPr>
          <w:rFonts w:eastAsia="Times New Roman"/>
          <w:u w:val="single"/>
        </w:rPr>
      </w:pPr>
      <w:r w:rsidRPr="006113D0">
        <w:rPr>
          <w:rFonts w:eastAsia="Times New Roman"/>
        </w:rPr>
        <w:t>Added:</w:t>
      </w:r>
      <w:r w:rsidRPr="006113D0">
        <w:rPr>
          <w:rFonts w:eastAsia="Times New Roman"/>
        </w:rPr>
        <w:tab/>
      </w:r>
      <w:r w:rsidRPr="006113D0">
        <w:rPr>
          <w:rFonts w:eastAsia="Times New Roman"/>
          <w:u w:val="single"/>
        </w:rPr>
        <w:t>Tandem space</w:t>
      </w:r>
    </w:p>
    <w:p w:rsidR="006113D0" w:rsidRPr="006113D0" w:rsidRDefault="006113D0" w:rsidP="006113D0">
      <w:pPr>
        <w:spacing w:after="160" w:line="256" w:lineRule="auto"/>
        <w:ind w:firstLine="720"/>
        <w:rPr>
          <w:rFonts w:eastAsia="Times New Roman"/>
        </w:rPr>
      </w:pPr>
      <w:r w:rsidRPr="006113D0">
        <w:rPr>
          <w:rFonts w:eastAsia="Times New Roman"/>
        </w:rPr>
        <w:t xml:space="preserve">Allow reduction for tandem.  10 x 18 for tandem garage.  9 x 18 tandem uncovered.  </w:t>
      </w:r>
    </w:p>
    <w:p w:rsidR="00126E88" w:rsidRDefault="00716527" w:rsidP="006113D0">
      <w:pPr>
        <w:pStyle w:val="ItemComments"/>
        <w:ind w:left="0"/>
        <w:rPr>
          <w:sz w:val="23"/>
        </w:rPr>
      </w:pPr>
      <w:r>
        <w:rPr>
          <w:sz w:val="23"/>
        </w:rPr>
        <w:lastRenderedPageBreak/>
        <w:t>The Planning Commissi</w:t>
      </w:r>
      <w:r w:rsidR="005879FA">
        <w:rPr>
          <w:sz w:val="23"/>
        </w:rPr>
        <w:t>on discussed future special meeting dates for May.  The Commission agreed that special meeting</w:t>
      </w:r>
      <w:r>
        <w:rPr>
          <w:sz w:val="23"/>
        </w:rPr>
        <w:t>s</w:t>
      </w:r>
      <w:r w:rsidR="005879FA">
        <w:rPr>
          <w:sz w:val="23"/>
        </w:rPr>
        <w:t xml:space="preserve"> will be held on May 5, 16, and 19.  They will keep the option open to meet on May 23 if necessary.</w:t>
      </w:r>
    </w:p>
    <w:p w:rsidR="005879FA" w:rsidRDefault="005879FA" w:rsidP="006113D0">
      <w:pPr>
        <w:pStyle w:val="ItemComments"/>
        <w:ind w:left="0"/>
        <w:rPr>
          <w:sz w:val="23"/>
        </w:rPr>
      </w:pPr>
    </w:p>
    <w:p w:rsidR="005879FA" w:rsidRDefault="005879FA" w:rsidP="006113D0">
      <w:pPr>
        <w:pStyle w:val="ItemComments"/>
        <w:ind w:left="0"/>
        <w:rPr>
          <w:sz w:val="23"/>
        </w:rPr>
      </w:pPr>
      <w:proofErr w:type="gramStart"/>
      <w:r>
        <w:rPr>
          <w:sz w:val="23"/>
        </w:rPr>
        <w:t>Motion to continue item to the May 5, 2016</w:t>
      </w:r>
      <w:r w:rsidR="00716527">
        <w:rPr>
          <w:sz w:val="23"/>
        </w:rPr>
        <w:t>,</w:t>
      </w:r>
      <w:r>
        <w:rPr>
          <w:sz w:val="23"/>
        </w:rPr>
        <w:t xml:space="preserve"> meeting.</w:t>
      </w:r>
      <w:proofErr w:type="gramEnd"/>
      <w:r>
        <w:rPr>
          <w:sz w:val="23"/>
        </w:rPr>
        <w:t xml:space="preserve"> </w:t>
      </w:r>
    </w:p>
    <w:p w:rsidR="001C1F28" w:rsidRDefault="00EA45EA" w:rsidP="001C1F28">
      <w:pPr>
        <w:pStyle w:val="BlockMotion"/>
        <w:ind w:left="2160"/>
      </w:pPr>
      <w:r>
        <w:rPr>
          <w:b/>
        </w:rPr>
        <w:t>RESULT:</w:t>
      </w:r>
      <w:r>
        <w:rPr>
          <w:b/>
        </w:rPr>
        <w:tab/>
        <w:t>CONTINUED [UNANIMOUS]</w:t>
      </w:r>
      <w:bookmarkEnd w:id="8"/>
      <w:r w:rsidR="008C61BB" w:rsidRPr="008C61BB">
        <w:rPr>
          <w:b/>
        </w:rPr>
        <w:t xml:space="preserve"> </w:t>
      </w:r>
      <w:r w:rsidR="008C61BB">
        <w:rPr>
          <w:b/>
        </w:rPr>
        <w:tab/>
        <w:t>Next: 5/6/2016 6:00 PM</w:t>
      </w:r>
    </w:p>
    <w:p w:rsidR="001C1F28" w:rsidRDefault="00EA45EA" w:rsidP="001C1F28">
      <w:pPr>
        <w:pStyle w:val="BlockMotion"/>
        <w:ind w:left="2160"/>
        <w:rPr>
          <w:b/>
        </w:rPr>
      </w:pPr>
      <w:r>
        <w:rPr>
          <w:b/>
        </w:rPr>
        <w:t>MOVER:</w:t>
      </w:r>
      <w:r>
        <w:tab/>
        <w:t>TJ Welch, Chairperson</w:t>
      </w:r>
    </w:p>
    <w:p w:rsidR="001C1F28" w:rsidRDefault="00EA45EA" w:rsidP="001C1F28">
      <w:pPr>
        <w:pStyle w:val="BlockMotion"/>
        <w:ind w:left="2160"/>
      </w:pPr>
      <w:r>
        <w:rPr>
          <w:b/>
        </w:rPr>
        <w:t>SECONDER:</w:t>
      </w:r>
      <w:r>
        <w:tab/>
        <w:t>Gayle Ortiz, Commissioner</w:t>
      </w:r>
    </w:p>
    <w:p w:rsidR="001C1F28" w:rsidRDefault="00EA45EA" w:rsidP="001C1F28">
      <w:pPr>
        <w:pStyle w:val="BlockMotion"/>
        <w:ind w:left="2160"/>
      </w:pPr>
      <w:r>
        <w:rPr>
          <w:b/>
        </w:rPr>
        <w:t>AYES:</w:t>
      </w:r>
      <w:r>
        <w:tab/>
        <w:t>Smith, Ortiz, Newman, Welch, Westman</w:t>
      </w:r>
    </w:p>
    <w:p w:rsidR="001C1F28" w:rsidRDefault="00EA45EA" w:rsidP="001C1F28">
      <w:pPr>
        <w:pStyle w:val="Heading1"/>
      </w:pPr>
      <w:bookmarkStart w:id="10" w:name="MinutesItem_2187"/>
      <w:r>
        <w:t>4.</w:t>
      </w:r>
      <w:r>
        <w:tab/>
        <w:t>Director's Report</w:t>
      </w:r>
      <w:bookmarkEnd w:id="10"/>
    </w:p>
    <w:p w:rsidR="00126E88" w:rsidRPr="005879FA" w:rsidRDefault="005879FA">
      <w:pPr>
        <w:pStyle w:val="ItemComments"/>
        <w:rPr>
          <w:sz w:val="22"/>
        </w:rPr>
      </w:pPr>
      <w:r w:rsidRPr="005879FA">
        <w:rPr>
          <w:sz w:val="22"/>
        </w:rPr>
        <w:t>None</w:t>
      </w:r>
    </w:p>
    <w:p w:rsidR="001C1F28" w:rsidRDefault="00EA45EA" w:rsidP="001C1F28">
      <w:pPr>
        <w:pStyle w:val="Heading1"/>
      </w:pPr>
      <w:bookmarkStart w:id="11" w:name="MinutesItem_2188"/>
      <w:r>
        <w:t>5.</w:t>
      </w:r>
      <w:r>
        <w:tab/>
        <w:t>Commission Communications</w:t>
      </w:r>
      <w:bookmarkEnd w:id="11"/>
    </w:p>
    <w:p w:rsidR="00126E88" w:rsidRPr="005879FA" w:rsidRDefault="005879FA">
      <w:pPr>
        <w:pStyle w:val="ItemComments"/>
        <w:rPr>
          <w:sz w:val="22"/>
        </w:rPr>
      </w:pPr>
      <w:r w:rsidRPr="005879FA">
        <w:rPr>
          <w:sz w:val="22"/>
        </w:rPr>
        <w:t xml:space="preserve">Commission Ortiz provided an </w:t>
      </w:r>
      <w:r w:rsidR="00EA45EA" w:rsidRPr="005879FA">
        <w:rPr>
          <w:sz w:val="22"/>
        </w:rPr>
        <w:t>update o</w:t>
      </w:r>
      <w:r w:rsidRPr="005879FA">
        <w:rPr>
          <w:sz w:val="22"/>
        </w:rPr>
        <w:t>n</w:t>
      </w:r>
      <w:r w:rsidR="00EA45EA" w:rsidRPr="005879FA">
        <w:rPr>
          <w:sz w:val="22"/>
        </w:rPr>
        <w:t xml:space="preserve"> </w:t>
      </w:r>
      <w:r w:rsidRPr="005879FA">
        <w:rPr>
          <w:sz w:val="22"/>
        </w:rPr>
        <w:t>V</w:t>
      </w:r>
      <w:r w:rsidR="00EA45EA" w:rsidRPr="005879FA">
        <w:rPr>
          <w:sz w:val="22"/>
        </w:rPr>
        <w:t xml:space="preserve">ision </w:t>
      </w:r>
      <w:r w:rsidRPr="005879FA">
        <w:rPr>
          <w:sz w:val="22"/>
        </w:rPr>
        <w:t>C</w:t>
      </w:r>
      <w:r w:rsidR="00EA45EA" w:rsidRPr="005879FA">
        <w:rPr>
          <w:sz w:val="22"/>
        </w:rPr>
        <w:t>apitola</w:t>
      </w:r>
      <w:r w:rsidRPr="005879FA">
        <w:rPr>
          <w:sz w:val="22"/>
        </w:rPr>
        <w:t xml:space="preserve">. </w:t>
      </w:r>
    </w:p>
    <w:p w:rsidR="001C1F28" w:rsidRDefault="00EA45EA" w:rsidP="001C1F28">
      <w:pPr>
        <w:pStyle w:val="Heading1"/>
      </w:pPr>
      <w:bookmarkStart w:id="12" w:name="MinutesItem_2189"/>
      <w:r>
        <w:t>6.</w:t>
      </w:r>
      <w:r>
        <w:tab/>
        <w:t>Adjournment</w:t>
      </w:r>
      <w:bookmarkEnd w:id="12"/>
    </w:p>
    <w:p w:rsidR="001C1F28" w:rsidRDefault="00EA45EA" w:rsidP="001C1F28">
      <w:pPr>
        <w:pStyle w:val="Normal0"/>
      </w:pPr>
      <w:proofErr w:type="gramStart"/>
      <w:r>
        <w:t>Approved by the Planning Commission</w:t>
      </w:r>
      <w:r w:rsidR="00A52455">
        <w:t xml:space="preserve"> at the special meeting of May 5, 2016.</w:t>
      </w:r>
      <w:proofErr w:type="gramEnd"/>
    </w:p>
    <w:p w:rsidR="001C1F28" w:rsidRDefault="001C1F28" w:rsidP="001C1F28">
      <w:pPr>
        <w:pStyle w:val="Normal0"/>
      </w:pPr>
    </w:p>
    <w:sectPr w:rsidR="001C1F28" w:rsidSect="001C1F28">
      <w:headerReference w:type="default" r:id="rId8"/>
      <w:footerReference w:type="first" r:id="rId9"/>
      <w:pgSz w:w="12240" w:h="15840"/>
      <w:pgMar w:top="540" w:right="1440" w:bottom="1440" w:left="1440" w:header="360" w:footer="46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F28" w:rsidRDefault="001C1F28" w:rsidP="001C1F28">
      <w:r>
        <w:separator/>
      </w:r>
    </w:p>
  </w:endnote>
  <w:endnote w:type="continuationSeparator" w:id="0">
    <w:p w:rsidR="001C1F28" w:rsidRDefault="001C1F28" w:rsidP="001C1F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28" w:rsidRPr="00F73DA9" w:rsidRDefault="001C1F28" w:rsidP="001C1F28">
    <w:pPr>
      <w:pBdr>
        <w:top w:val="single" w:sz="12" w:space="1" w:color="auto"/>
      </w:pBdr>
      <w:tabs>
        <w:tab w:val="center" w:pos="4680"/>
        <w:tab w:val="right" w:pos="10080"/>
      </w:tabs>
      <w:spacing w:after="240"/>
      <w:ind w:left="-720" w:right="-720"/>
      <w:rPr>
        <w:rFonts w:ascii="Trebuchet MS" w:eastAsia="Times New Roman" w:hAnsi="Trebuchet MS"/>
        <w:i/>
        <w:color w:val="595959"/>
        <w:sz w:val="20"/>
        <w:szCs w:val="20"/>
      </w:rPr>
    </w:pPr>
    <w:r w:rsidRPr="00F73DA9">
      <w:rPr>
        <w:rFonts w:ascii="Trebuchet MS" w:eastAsia="Times New Roman" w:hAnsi="Trebuchet MS"/>
        <w:i/>
        <w:color w:val="595959"/>
        <w:sz w:val="20"/>
        <w:szCs w:val="20"/>
      </w:rPr>
      <w:t>City of Capitola</w:t>
    </w:r>
    <w:r w:rsidRPr="00F73DA9">
      <w:rPr>
        <w:rFonts w:ascii="Trebuchet MS" w:eastAsia="Times New Roman" w:hAnsi="Trebuchet MS"/>
        <w:i/>
        <w:color w:val="595959"/>
        <w:sz w:val="20"/>
        <w:szCs w:val="20"/>
      </w:rPr>
      <w:tab/>
      <w:t xml:space="preserve">Page </w:t>
    </w:r>
    <w:r w:rsidR="00E822F6" w:rsidRPr="00F73DA9">
      <w:rPr>
        <w:rFonts w:ascii="Trebuchet MS" w:eastAsia="Times New Roman" w:hAnsi="Trebuchet MS"/>
        <w:i/>
        <w:color w:val="595959"/>
        <w:sz w:val="20"/>
        <w:szCs w:val="20"/>
      </w:rPr>
      <w:fldChar w:fldCharType="begin"/>
    </w:r>
    <w:r w:rsidRPr="00F73DA9">
      <w:rPr>
        <w:rFonts w:ascii="Trebuchet MS" w:eastAsia="Times New Roman" w:hAnsi="Trebuchet MS"/>
        <w:i/>
        <w:color w:val="595959"/>
        <w:sz w:val="20"/>
        <w:szCs w:val="20"/>
      </w:rPr>
      <w:instrText xml:space="preserve"> PAGE  \* Arabic  \* MERGEFORMAT </w:instrText>
    </w:r>
    <w:r w:rsidR="00E822F6" w:rsidRPr="00F73DA9">
      <w:rPr>
        <w:rFonts w:ascii="Trebuchet MS" w:eastAsia="Times New Roman" w:hAnsi="Trebuchet MS"/>
        <w:i/>
        <w:color w:val="595959"/>
        <w:sz w:val="20"/>
        <w:szCs w:val="20"/>
      </w:rPr>
      <w:fldChar w:fldCharType="separate"/>
    </w:r>
    <w:r w:rsidR="000013A6">
      <w:rPr>
        <w:rFonts w:ascii="Trebuchet MS" w:eastAsia="Times New Roman" w:hAnsi="Trebuchet MS"/>
        <w:i/>
        <w:noProof/>
        <w:color w:val="595959"/>
        <w:sz w:val="20"/>
        <w:szCs w:val="20"/>
      </w:rPr>
      <w:t>1</w:t>
    </w:r>
    <w:r w:rsidR="00E822F6" w:rsidRPr="00F73DA9">
      <w:rPr>
        <w:rFonts w:ascii="Trebuchet MS" w:eastAsia="Times New Roman" w:hAnsi="Trebuchet MS"/>
        <w:i/>
        <w:color w:val="595959"/>
        <w:sz w:val="20"/>
        <w:szCs w:val="20"/>
      </w:rPr>
      <w:fldChar w:fldCharType="end"/>
    </w:r>
    <w:r w:rsidRPr="00F73DA9">
      <w:rPr>
        <w:rFonts w:ascii="Trebuchet MS" w:eastAsia="Times New Roman" w:hAnsi="Trebuchet MS"/>
        <w:i/>
        <w:color w:val="595959"/>
        <w:sz w:val="20"/>
        <w:szCs w:val="20"/>
      </w:rPr>
      <w:tab/>
      <w:t xml:space="preserve">Updated </w:t>
    </w:r>
    <w:r>
      <w:rPr>
        <w:rFonts w:ascii="Trebuchet MS" w:eastAsia="Times New Roman" w:hAnsi="Trebuchet MS"/>
        <w:i/>
        <w:color w:val="595959"/>
        <w:sz w:val="20"/>
        <w:szCs w:val="20"/>
      </w:rPr>
      <w:t>4/22/2016 1:59 PM</w:t>
    </w:r>
    <w:r w:rsidRPr="00F73DA9">
      <w:rPr>
        <w:rFonts w:ascii="Trebuchet MS" w:eastAsia="Times New Roman" w:hAnsi="Trebuchet MS"/>
        <w:i/>
        <w:color w:val="595959"/>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F28" w:rsidRDefault="001C1F28" w:rsidP="001C1F28">
      <w:r>
        <w:separator/>
      </w:r>
    </w:p>
  </w:footnote>
  <w:footnote w:type="continuationSeparator" w:id="0">
    <w:p w:rsidR="001C1F28" w:rsidRDefault="001C1F28" w:rsidP="001C1F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28" w:rsidRDefault="001C1F28" w:rsidP="001C1F28">
    <w:pPr>
      <w:pStyle w:val="Header"/>
      <w:jc w:val="left"/>
      <w:rPr>
        <w:rStyle w:val="PageNumber"/>
        <w:b w:val="0"/>
        <w:caps w:val="0"/>
      </w:rPr>
    </w:pPr>
    <w:r>
      <w:rPr>
        <w:rStyle w:val="PageNumber"/>
        <w:b w:val="0"/>
      </w:rPr>
      <w:t xml:space="preserve">CAPITOLA planning commission Minutes – </w:t>
    </w:r>
    <w:r w:rsidRPr="00DA7A83">
      <w:rPr>
        <w:rStyle w:val="PageNumber"/>
        <w:b w:val="0"/>
        <w:caps w:val="0"/>
      </w:rPr>
      <w:t>April 21, 2016</w:t>
    </w:r>
    <w:r>
      <w:rPr>
        <w:rStyle w:val="PageNumber"/>
        <w:b w:val="0"/>
        <w:caps w:val="0"/>
      </w:rPr>
      <w:tab/>
    </w:r>
    <w:r w:rsidR="00E822F6" w:rsidRPr="009836B9">
      <w:rPr>
        <w:rStyle w:val="PageNumber"/>
        <w:b w:val="0"/>
        <w:caps w:val="0"/>
      </w:rPr>
      <w:fldChar w:fldCharType="begin"/>
    </w:r>
    <w:r w:rsidRPr="009836B9">
      <w:rPr>
        <w:rStyle w:val="PageNumber"/>
        <w:b w:val="0"/>
        <w:caps w:val="0"/>
      </w:rPr>
      <w:instrText xml:space="preserve"> PAGE   \* MERGEFORMAT </w:instrText>
    </w:r>
    <w:r w:rsidR="00E822F6" w:rsidRPr="009836B9">
      <w:rPr>
        <w:rStyle w:val="PageNumber"/>
        <w:b w:val="0"/>
        <w:caps w:val="0"/>
      </w:rPr>
      <w:fldChar w:fldCharType="separate"/>
    </w:r>
    <w:r w:rsidR="000013A6">
      <w:rPr>
        <w:rStyle w:val="PageNumber"/>
        <w:b w:val="0"/>
        <w:caps w:val="0"/>
        <w:noProof/>
      </w:rPr>
      <w:t>6</w:t>
    </w:r>
    <w:r w:rsidR="00E822F6" w:rsidRPr="009836B9">
      <w:rPr>
        <w:rStyle w:val="PageNumber"/>
        <w:b w:val="0"/>
        <w:caps w:val="0"/>
        <w:noProof/>
      </w:rPr>
      <w:fldChar w:fldCharType="end"/>
    </w:r>
  </w:p>
  <w:p w:rsidR="001C1F28" w:rsidRPr="00DA7A83" w:rsidRDefault="001C1F28" w:rsidP="001C1F28">
    <w:pPr>
      <w:pStyle w:val="Heade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54C79E8"/>
    <w:lvl w:ilvl="0">
      <w:start w:val="1"/>
      <w:numFmt w:val="decimal"/>
      <w:lvlText w:val="%1."/>
      <w:lvlJc w:val="left"/>
      <w:pPr>
        <w:tabs>
          <w:tab w:val="num" w:pos="1800"/>
        </w:tabs>
        <w:ind w:left="1800" w:hanging="360"/>
      </w:pPr>
    </w:lvl>
  </w:abstractNum>
  <w:abstractNum w:abstractNumId="1">
    <w:nsid w:val="FFFFFF7D"/>
    <w:multiLevelType w:val="singleLevel"/>
    <w:tmpl w:val="744AAD9A"/>
    <w:lvl w:ilvl="0">
      <w:start w:val="1"/>
      <w:numFmt w:val="decimal"/>
      <w:lvlText w:val="%1."/>
      <w:lvlJc w:val="left"/>
      <w:pPr>
        <w:tabs>
          <w:tab w:val="num" w:pos="1440"/>
        </w:tabs>
        <w:ind w:left="1440" w:hanging="360"/>
      </w:pPr>
    </w:lvl>
  </w:abstractNum>
  <w:abstractNum w:abstractNumId="2">
    <w:nsid w:val="FFFFFF7E"/>
    <w:multiLevelType w:val="singleLevel"/>
    <w:tmpl w:val="097AD7D0"/>
    <w:lvl w:ilvl="0">
      <w:start w:val="1"/>
      <w:numFmt w:val="decimal"/>
      <w:lvlText w:val="%1."/>
      <w:lvlJc w:val="left"/>
      <w:pPr>
        <w:tabs>
          <w:tab w:val="num" w:pos="1080"/>
        </w:tabs>
        <w:ind w:left="1080" w:hanging="360"/>
      </w:pPr>
    </w:lvl>
  </w:abstractNum>
  <w:abstractNum w:abstractNumId="3">
    <w:nsid w:val="FFFFFF7F"/>
    <w:multiLevelType w:val="singleLevel"/>
    <w:tmpl w:val="3F4CAA96"/>
    <w:lvl w:ilvl="0">
      <w:start w:val="1"/>
      <w:numFmt w:val="decimal"/>
      <w:lvlText w:val="%1."/>
      <w:lvlJc w:val="left"/>
      <w:pPr>
        <w:tabs>
          <w:tab w:val="num" w:pos="720"/>
        </w:tabs>
        <w:ind w:left="720" w:hanging="360"/>
      </w:pPr>
    </w:lvl>
  </w:abstractNum>
  <w:abstractNum w:abstractNumId="4">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8C60E4"/>
    <w:lvl w:ilvl="0">
      <w:start w:val="1"/>
      <w:numFmt w:val="decimal"/>
      <w:lvlText w:val="%1."/>
      <w:lvlJc w:val="left"/>
      <w:pPr>
        <w:tabs>
          <w:tab w:val="num" w:pos="360"/>
        </w:tabs>
        <w:ind w:left="360" w:hanging="360"/>
      </w:pPr>
    </w:lvl>
  </w:abstractNum>
  <w:abstractNum w:abstractNumId="9">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nsid w:val="12807D9B"/>
    <w:multiLevelType w:val="hybridMultilevel"/>
    <w:tmpl w:val="E65E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5D0880"/>
    <w:multiLevelType w:val="hybridMultilevel"/>
    <w:tmpl w:val="6A5CBBE2"/>
    <w:lvl w:ilvl="0" w:tplc="D19CD90C">
      <w:start w:val="2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C55FA"/>
    <w:multiLevelType w:val="hybridMultilevel"/>
    <w:tmpl w:val="034019DA"/>
    <w:lvl w:ilvl="0" w:tplc="6AACC2F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3F1373"/>
    <w:multiLevelType w:val="hybridMultilevel"/>
    <w:tmpl w:val="B3B81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ED4EEE"/>
    <w:multiLevelType w:val="hybridMultilevel"/>
    <w:tmpl w:val="6FFE0478"/>
    <w:lvl w:ilvl="0" w:tplc="D19CD90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A478C1"/>
    <w:multiLevelType w:val="hybridMultilevel"/>
    <w:tmpl w:val="AF8860E6"/>
    <w:lvl w:ilvl="0" w:tplc="E6C47B2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0"/>
  </w:num>
  <w:num w:numId="14">
    <w:abstractNumId w:val="13"/>
  </w:num>
  <w:num w:numId="15">
    <w:abstractNumId w:val="11"/>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720"/>
  <w:characterSpacingControl w:val="doNotCompress"/>
  <w:hdrShapeDefaults>
    <o:shapedefaults v:ext="edit" spidmax="8193"/>
  </w:hdrShapeDefaults>
  <w:footnotePr>
    <w:footnote w:id="-1"/>
    <w:footnote w:id="0"/>
  </w:footnotePr>
  <w:endnotePr>
    <w:endnote w:id="-1"/>
    <w:endnote w:id="0"/>
  </w:endnotePr>
  <w:compat/>
  <w:rsids>
    <w:rsidRoot w:val="00DA1DEB"/>
    <w:rsid w:val="000013A6"/>
    <w:rsid w:val="0007741F"/>
    <w:rsid w:val="000A1B13"/>
    <w:rsid w:val="000B79D8"/>
    <w:rsid w:val="00126E88"/>
    <w:rsid w:val="00155623"/>
    <w:rsid w:val="001C1F28"/>
    <w:rsid w:val="004B538E"/>
    <w:rsid w:val="004D2476"/>
    <w:rsid w:val="00584212"/>
    <w:rsid w:val="005879FA"/>
    <w:rsid w:val="005D5510"/>
    <w:rsid w:val="006113D0"/>
    <w:rsid w:val="00685B9F"/>
    <w:rsid w:val="00716527"/>
    <w:rsid w:val="007C31A5"/>
    <w:rsid w:val="007E1AC6"/>
    <w:rsid w:val="00891EEA"/>
    <w:rsid w:val="008A69C1"/>
    <w:rsid w:val="008C61BB"/>
    <w:rsid w:val="00A11998"/>
    <w:rsid w:val="00A52455"/>
    <w:rsid w:val="00AE1ED7"/>
    <w:rsid w:val="00AF0F61"/>
    <w:rsid w:val="00DA1DEB"/>
    <w:rsid w:val="00DF2626"/>
    <w:rsid w:val="00E822F6"/>
    <w:rsid w:val="00EA45EA"/>
    <w:rsid w:val="00F179A2"/>
    <w:rsid w:val="00F77A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221"/>
    <w:rPr>
      <w:rFonts w:ascii="Arial" w:eastAsia="Arial" w:hAnsi="Arial" w:cs="Arial"/>
      <w:sz w:val="22"/>
      <w:szCs w:val="22"/>
    </w:rPr>
  </w:style>
  <w:style w:type="paragraph" w:styleId="Heading1">
    <w:name w:val="heading 1"/>
    <w:basedOn w:val="Normal"/>
    <w:next w:val="Normal"/>
    <w:link w:val="Heading1Char"/>
    <w:uiPriority w:val="9"/>
    <w:qFormat/>
    <w:rsid w:val="001C2E7A"/>
    <w:pPr>
      <w:spacing w:before="240" w:after="60"/>
      <w:ind w:hanging="360"/>
      <w:outlineLvl w:val="0"/>
    </w:pPr>
    <w:rPr>
      <w:rFonts w:eastAsia="Times New Roman"/>
      <w:b/>
      <w:bCs/>
      <w:caps/>
      <w:kern w:val="32"/>
      <w:szCs w:val="32"/>
    </w:rPr>
  </w:style>
  <w:style w:type="paragraph" w:styleId="Heading2">
    <w:name w:val="heading 2"/>
    <w:basedOn w:val="Normal"/>
    <w:next w:val="Normal"/>
    <w:link w:val="Heading2Char"/>
    <w:uiPriority w:val="9"/>
    <w:qFormat/>
    <w:rsid w:val="00115EF3"/>
    <w:pPr>
      <w:keepNext/>
      <w:spacing w:before="240" w:line="360" w:lineRule="auto"/>
      <w:ind w:left="360" w:hanging="360"/>
      <w:contextualSpacing/>
      <w:outlineLvl w:val="1"/>
    </w:pPr>
    <w:rPr>
      <w:rFonts w:eastAsia="Times New Roman"/>
      <w:b/>
      <w:bCs/>
      <w:iCs/>
      <w:szCs w:val="28"/>
    </w:rPr>
  </w:style>
  <w:style w:type="paragraph" w:styleId="Heading3">
    <w:name w:val="heading 3"/>
    <w:basedOn w:val="Normal"/>
    <w:next w:val="Normal"/>
    <w:link w:val="Heading3Char"/>
    <w:uiPriority w:val="9"/>
    <w:qFormat/>
    <w:rsid w:val="00BC00B5"/>
    <w:pPr>
      <w:spacing w:before="240" w:after="60"/>
      <w:ind w:hanging="360"/>
      <w:outlineLvl w:val="2"/>
    </w:pPr>
    <w:rPr>
      <w:rFonts w:eastAsia="Times New Roman"/>
      <w:b/>
      <w:bCs/>
      <w:sz w:val="20"/>
      <w:szCs w:val="26"/>
    </w:rPr>
  </w:style>
  <w:style w:type="paragraph" w:styleId="Heading4">
    <w:name w:val="heading 4"/>
    <w:basedOn w:val="Normal"/>
    <w:next w:val="Normal"/>
    <w:link w:val="Heading4Char"/>
    <w:uiPriority w:val="9"/>
    <w:qFormat/>
    <w:rsid w:val="00BC00B5"/>
    <w:pPr>
      <w:spacing w:before="240" w:after="60"/>
      <w:ind w:hanging="360"/>
      <w:outlineLvl w:val="3"/>
    </w:pPr>
    <w:rPr>
      <w:rFonts w:eastAsia="Times New Roman"/>
      <w:b/>
      <w:bCs/>
      <w:sz w:val="20"/>
      <w:szCs w:val="28"/>
    </w:rPr>
  </w:style>
  <w:style w:type="paragraph" w:styleId="Heading5">
    <w:name w:val="heading 5"/>
    <w:basedOn w:val="Normal"/>
    <w:next w:val="Normal"/>
    <w:link w:val="Heading5Char"/>
    <w:uiPriority w:val="9"/>
    <w:qFormat/>
    <w:rsid w:val="00946423"/>
    <w:pPr>
      <w:spacing w:before="240" w:after="60"/>
      <w:ind w:hanging="3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79F7"/>
    <w:pPr>
      <w:tabs>
        <w:tab w:val="center" w:pos="4680"/>
        <w:tab w:val="right" w:pos="9360"/>
      </w:tabs>
      <w:jc w:val="center"/>
    </w:pPr>
    <w:rPr>
      <w:b/>
      <w:caps/>
      <w:sz w:val="24"/>
    </w:rPr>
  </w:style>
  <w:style w:type="character" w:customStyle="1" w:styleId="HeaderChar">
    <w:name w:val="Header Char"/>
    <w:link w:val="Header"/>
    <w:rsid w:val="00C879F7"/>
    <w:rPr>
      <w:rFonts w:ascii="Arial" w:hAnsi="Arial"/>
      <w:b/>
      <w:caps/>
      <w:sz w:val="24"/>
      <w:szCs w:val="22"/>
    </w:rPr>
  </w:style>
  <w:style w:type="paragraph" w:styleId="Footer">
    <w:name w:val="footer"/>
    <w:basedOn w:val="Normal"/>
    <w:link w:val="FooterChar"/>
    <w:uiPriority w:val="99"/>
    <w:unhideWhenUsed/>
    <w:rsid w:val="0057275D"/>
    <w:pPr>
      <w:tabs>
        <w:tab w:val="center" w:pos="4680"/>
        <w:tab w:val="right" w:pos="9360"/>
      </w:tabs>
    </w:pPr>
    <w:rPr>
      <w:rFonts w:ascii="Verdana" w:hAnsi="Verdana"/>
      <w:sz w:val="24"/>
    </w:rPr>
  </w:style>
  <w:style w:type="character" w:customStyle="1" w:styleId="FooterChar">
    <w:name w:val="Footer Char"/>
    <w:link w:val="Footer"/>
    <w:uiPriority w:val="99"/>
    <w:rsid w:val="0057275D"/>
    <w:rPr>
      <w:rFonts w:ascii="Verdana" w:hAnsi="Verdana"/>
      <w:sz w:val="24"/>
      <w:szCs w:val="22"/>
    </w:rPr>
  </w:style>
  <w:style w:type="character" w:customStyle="1" w:styleId="Heading1Char">
    <w:name w:val="Heading 1 Char"/>
    <w:link w:val="Heading1"/>
    <w:uiPriority w:val="9"/>
    <w:rsid w:val="001C2E7A"/>
    <w:rPr>
      <w:rFonts w:ascii="Arial" w:eastAsia="Times New Roman" w:hAnsi="Arial"/>
      <w:b/>
      <w:bCs/>
      <w:caps/>
      <w:kern w:val="32"/>
      <w:sz w:val="22"/>
      <w:szCs w:val="32"/>
    </w:rPr>
  </w:style>
  <w:style w:type="paragraph" w:customStyle="1" w:styleId="ItemTitle">
    <w:name w:val="Item Title"/>
    <w:basedOn w:val="Normal"/>
    <w:qFormat/>
    <w:rsid w:val="000A2B9C"/>
    <w:pPr>
      <w:keepNext/>
      <w:keepLines/>
      <w:spacing w:before="240"/>
      <w:ind w:left="360" w:hanging="360"/>
      <w:jc w:val="both"/>
    </w:pPr>
    <w:rPr>
      <w:b/>
    </w:rPr>
  </w:style>
  <w:style w:type="paragraph" w:customStyle="1" w:styleId="ItemComments">
    <w:name w:val="Item Comments"/>
    <w:basedOn w:val="Normal"/>
    <w:qFormat/>
    <w:rsid w:val="00AD5E11"/>
    <w:pPr>
      <w:spacing w:before="120"/>
      <w:ind w:left="720"/>
      <w:contextualSpacing/>
      <w:jc w:val="both"/>
    </w:pPr>
    <w:rPr>
      <w:sz w:val="20"/>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1213EC"/>
    <w:pPr>
      <w:tabs>
        <w:tab w:val="right" w:pos="9360"/>
      </w:tabs>
      <w:spacing w:before="120"/>
      <w:ind w:left="1440"/>
    </w:pPr>
    <w:rPr>
      <w:b/>
      <w:color w:val="0000FF"/>
      <w:sz w:val="20"/>
    </w:rPr>
  </w:style>
  <w:style w:type="paragraph" w:customStyle="1" w:styleId="TemplateCode">
    <w:name w:val="Template Code"/>
    <w:basedOn w:val="Normal"/>
    <w:qFormat/>
    <w:rsid w:val="00F77EEC"/>
    <w:pPr>
      <w:spacing w:after="240"/>
      <w:ind w:left="-720"/>
    </w:pPr>
    <w:rPr>
      <w:rFonts w:ascii="Courier New" w:hAnsi="Courier New"/>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115EF3"/>
    <w:rPr>
      <w:rFonts w:ascii="Arial" w:eastAsia="Times New Roman" w:hAnsi="Arial"/>
      <w:b/>
      <w:bCs/>
      <w:iCs/>
      <w:sz w:val="22"/>
      <w:szCs w:val="28"/>
    </w:rPr>
  </w:style>
  <w:style w:type="character" w:customStyle="1" w:styleId="Heading3Char">
    <w:name w:val="Heading 3 Char"/>
    <w:link w:val="Heading3"/>
    <w:uiPriority w:val="9"/>
    <w:rsid w:val="00BC00B5"/>
    <w:rPr>
      <w:rFonts w:ascii="Arial" w:eastAsia="Times New Roman" w:hAnsi="Arial"/>
      <w:b/>
      <w:bCs/>
      <w:szCs w:val="26"/>
    </w:rPr>
  </w:style>
  <w:style w:type="paragraph" w:customStyle="1" w:styleId="BulletinMainLine">
    <w:name w:val="Bulletin Main Line"/>
    <w:basedOn w:val="Normal"/>
    <w:next w:val="Normal"/>
    <w:qFormat/>
    <w:rsid w:val="00A343A3"/>
    <w:pPr>
      <w:keepNext/>
      <w:spacing w:before="120"/>
      <w:ind w:left="1440" w:hanging="1800"/>
    </w:pPr>
    <w:rPr>
      <w:sz w:val="20"/>
    </w:rPr>
  </w:style>
  <w:style w:type="paragraph" w:customStyle="1" w:styleId="BlockMotion">
    <w:name w:val="Block Motion"/>
    <w:basedOn w:val="Normal"/>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1213EC"/>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BC00B5"/>
    <w:rPr>
      <w:rFonts w:ascii="Arial" w:eastAsia="Times New Roman" w:hAnsi="Arial"/>
      <w:b/>
      <w:bCs/>
      <w:szCs w:val="28"/>
    </w:rPr>
  </w:style>
  <w:style w:type="paragraph" w:customStyle="1" w:styleId="OpenText">
    <w:name w:val="Open Text"/>
    <w:basedOn w:val="Normal"/>
    <w:qFormat/>
    <w:rsid w:val="002A19EF"/>
    <w:pPr>
      <w:jc w:val="both"/>
    </w:pPr>
    <w:rPr>
      <w:color w:val="595959"/>
      <w:sz w:val="20"/>
    </w:rPr>
  </w:style>
  <w:style w:type="paragraph" w:customStyle="1" w:styleId="RollCallTable">
    <w:name w:val="Roll Call Table"/>
    <w:basedOn w:val="Normal"/>
    <w:qFormat/>
    <w:rsid w:val="00CF59C8"/>
    <w:rPr>
      <w:color w:val="404040"/>
      <w:sz w:val="20"/>
    </w:rPr>
  </w:style>
  <w:style w:type="character" w:customStyle="1" w:styleId="Heading5Char">
    <w:name w:val="Heading 5 Char"/>
    <w:link w:val="Heading5"/>
    <w:uiPriority w:val="9"/>
    <w:rsid w:val="00946423"/>
    <w:rPr>
      <w:rFonts w:ascii="Calibri" w:eastAsia="Times New Roman" w:hAnsi="Calibri" w:cs="Times New Roman"/>
      <w:b/>
      <w:bCs/>
      <w:i/>
      <w:iCs/>
      <w:sz w:val="26"/>
      <w:szCs w:val="26"/>
    </w:rPr>
  </w:style>
  <w:style w:type="table" w:styleId="TableGrid">
    <w:name w:val="Table Grid"/>
    <w:basedOn w:val="TableNormal"/>
    <w:uiPriority w:val="59"/>
    <w:rsid w:val="00F23A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Discsussion">
    <w:name w:val="ResDiscsussion"/>
    <w:basedOn w:val="Normal"/>
    <w:qFormat/>
    <w:rsid w:val="003B6E6A"/>
    <w:pPr>
      <w:ind w:left="86"/>
    </w:pPr>
  </w:style>
  <w:style w:type="character" w:styleId="PageNumber">
    <w:name w:val="page number"/>
    <w:semiHidden/>
    <w:unhideWhenUsed/>
    <w:rsid w:val="00DA7A83"/>
  </w:style>
  <w:style w:type="paragraph" w:customStyle="1" w:styleId="ItemTitle2">
    <w:name w:val="ItemTitle2"/>
    <w:basedOn w:val="ItemTitle"/>
    <w:qFormat/>
    <w:rsid w:val="0003518F"/>
    <w:pPr>
      <w:spacing w:before="0"/>
      <w:ind w:left="144" w:firstLine="0"/>
    </w:pPr>
    <w:rPr>
      <w:b w:val="0"/>
    </w:rPr>
  </w:style>
  <w:style w:type="paragraph" w:customStyle="1" w:styleId="Normal0">
    <w:name w:val="Normal_0"/>
    <w:qFormat/>
    <w:rsid w:val="00B14221"/>
    <w:rPr>
      <w:rFonts w:ascii="Arial" w:eastAsia="Arial" w:hAnsi="Arial" w:cs="Arial"/>
      <w:sz w:val="22"/>
      <w:szCs w:val="22"/>
    </w:rPr>
  </w:style>
  <w:style w:type="paragraph" w:customStyle="1" w:styleId="Heading10">
    <w:name w:val="Heading 1_0"/>
    <w:basedOn w:val="Normal00"/>
    <w:next w:val="Normal00"/>
    <w:link w:val="Heading1Char0"/>
    <w:uiPriority w:val="9"/>
    <w:qFormat/>
    <w:rsid w:val="001C2E7A"/>
    <w:pPr>
      <w:spacing w:before="240" w:after="60"/>
      <w:ind w:hanging="360"/>
      <w:outlineLvl w:val="0"/>
    </w:pPr>
    <w:rPr>
      <w:rFonts w:eastAsia="Times New Roman"/>
      <w:b/>
      <w:bCs/>
      <w:caps/>
      <w:kern w:val="32"/>
      <w:szCs w:val="32"/>
    </w:rPr>
  </w:style>
  <w:style w:type="paragraph" w:customStyle="1" w:styleId="Normal00">
    <w:name w:val="Normal_0_0"/>
    <w:qFormat/>
    <w:rsid w:val="00B14221"/>
    <w:rPr>
      <w:rFonts w:ascii="Arial" w:eastAsia="Arial" w:hAnsi="Arial" w:cs="Arial"/>
      <w:sz w:val="22"/>
      <w:szCs w:val="22"/>
    </w:rPr>
  </w:style>
  <w:style w:type="character" w:customStyle="1" w:styleId="Heading1Char0">
    <w:name w:val="Heading 1 Char_0"/>
    <w:link w:val="Heading10"/>
    <w:uiPriority w:val="9"/>
    <w:rsid w:val="001C2E7A"/>
    <w:rPr>
      <w:rFonts w:ascii="Arial" w:eastAsia="Times New Roman" w:hAnsi="Arial"/>
      <w:b/>
      <w:bCs/>
      <w:caps/>
      <w:kern w:val="32"/>
      <w:sz w:val="22"/>
      <w:szCs w:val="32"/>
    </w:rPr>
  </w:style>
  <w:style w:type="paragraph" w:customStyle="1" w:styleId="OpenText0">
    <w:name w:val="Open Text_0"/>
    <w:basedOn w:val="Normal00"/>
    <w:qFormat/>
    <w:rsid w:val="002A19EF"/>
    <w:pPr>
      <w:jc w:val="both"/>
    </w:pPr>
    <w:rPr>
      <w:color w:val="595959"/>
      <w:sz w:val="20"/>
    </w:rPr>
  </w:style>
  <w:style w:type="paragraph" w:customStyle="1" w:styleId="ItemComments0">
    <w:name w:val="Item Comments_0"/>
    <w:basedOn w:val="Normal00"/>
    <w:qFormat/>
    <w:rsid w:val="00AD5E11"/>
    <w:pPr>
      <w:spacing w:before="120"/>
      <w:ind w:left="720"/>
      <w:contextualSpacing/>
      <w:jc w:val="both"/>
    </w:pPr>
    <w:rPr>
      <w:sz w:val="20"/>
    </w:rPr>
  </w:style>
  <w:style w:type="paragraph" w:customStyle="1" w:styleId="BlockMotion0">
    <w:name w:val="Block Motion_0"/>
    <w:basedOn w:val="Normal0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1">
    <w:name w:val="Heading 1_1"/>
    <w:basedOn w:val="Normal01"/>
    <w:next w:val="Normal01"/>
    <w:link w:val="Heading1Char1"/>
    <w:uiPriority w:val="9"/>
    <w:qFormat/>
    <w:rsid w:val="001C2E7A"/>
    <w:pPr>
      <w:spacing w:before="240" w:after="60"/>
      <w:ind w:hanging="360"/>
      <w:outlineLvl w:val="0"/>
    </w:pPr>
    <w:rPr>
      <w:rFonts w:eastAsia="Times New Roman"/>
      <w:b/>
      <w:bCs/>
      <w:caps/>
      <w:kern w:val="32"/>
      <w:szCs w:val="32"/>
    </w:rPr>
  </w:style>
  <w:style w:type="paragraph" w:customStyle="1" w:styleId="Normal01">
    <w:name w:val="Normal_0_1"/>
    <w:qFormat/>
    <w:rsid w:val="00B14221"/>
    <w:rPr>
      <w:rFonts w:ascii="Arial" w:eastAsia="Arial" w:hAnsi="Arial" w:cs="Arial"/>
      <w:sz w:val="22"/>
      <w:szCs w:val="22"/>
    </w:rPr>
  </w:style>
  <w:style w:type="character" w:customStyle="1" w:styleId="Heading1Char1">
    <w:name w:val="Heading 1 Char_1"/>
    <w:link w:val="Heading11"/>
    <w:uiPriority w:val="9"/>
    <w:rsid w:val="001C2E7A"/>
    <w:rPr>
      <w:rFonts w:ascii="Arial" w:eastAsia="Times New Roman" w:hAnsi="Arial"/>
      <w:b/>
      <w:bCs/>
      <w:caps/>
      <w:kern w:val="32"/>
      <w:sz w:val="22"/>
      <w:szCs w:val="32"/>
    </w:rPr>
  </w:style>
  <w:style w:type="paragraph" w:customStyle="1" w:styleId="OpenText1">
    <w:name w:val="Open Text_1"/>
    <w:basedOn w:val="Normal01"/>
    <w:qFormat/>
    <w:rsid w:val="002A19EF"/>
    <w:pPr>
      <w:jc w:val="both"/>
    </w:pPr>
    <w:rPr>
      <w:color w:val="595959"/>
      <w:sz w:val="20"/>
    </w:rPr>
  </w:style>
  <w:style w:type="paragraph" w:customStyle="1" w:styleId="ItemComments1">
    <w:name w:val="Item Comments_1"/>
    <w:basedOn w:val="Normal01"/>
    <w:qFormat/>
    <w:rsid w:val="00AD5E11"/>
    <w:pPr>
      <w:spacing w:before="120"/>
      <w:ind w:left="720"/>
      <w:contextualSpacing/>
      <w:jc w:val="both"/>
    </w:pPr>
    <w:rPr>
      <w:sz w:val="20"/>
    </w:rPr>
  </w:style>
  <w:style w:type="paragraph" w:customStyle="1" w:styleId="BlockMotion1">
    <w:name w:val="Block Motion_1"/>
    <w:basedOn w:val="Normal01"/>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2">
    <w:name w:val="Heading 1_2"/>
    <w:basedOn w:val="Normal02"/>
    <w:next w:val="Normal02"/>
    <w:link w:val="Heading1Char2"/>
    <w:uiPriority w:val="9"/>
    <w:qFormat/>
    <w:rsid w:val="001C2E7A"/>
    <w:pPr>
      <w:spacing w:before="240" w:after="60"/>
      <w:ind w:hanging="360"/>
      <w:outlineLvl w:val="0"/>
    </w:pPr>
    <w:rPr>
      <w:rFonts w:eastAsia="Times New Roman"/>
      <w:b/>
      <w:bCs/>
      <w:caps/>
      <w:kern w:val="32"/>
      <w:szCs w:val="32"/>
    </w:rPr>
  </w:style>
  <w:style w:type="paragraph" w:customStyle="1" w:styleId="Normal02">
    <w:name w:val="Normal_0_2"/>
    <w:qFormat/>
    <w:rsid w:val="00B14221"/>
    <w:rPr>
      <w:rFonts w:ascii="Arial" w:eastAsia="Arial" w:hAnsi="Arial" w:cs="Arial"/>
      <w:sz w:val="22"/>
      <w:szCs w:val="22"/>
    </w:rPr>
  </w:style>
  <w:style w:type="character" w:customStyle="1" w:styleId="Heading1Char2">
    <w:name w:val="Heading 1 Char_2"/>
    <w:link w:val="Heading12"/>
    <w:uiPriority w:val="9"/>
    <w:rsid w:val="001C2E7A"/>
    <w:rPr>
      <w:rFonts w:ascii="Arial" w:eastAsia="Times New Roman" w:hAnsi="Arial"/>
      <w:b/>
      <w:bCs/>
      <w:caps/>
      <w:kern w:val="32"/>
      <w:sz w:val="22"/>
      <w:szCs w:val="32"/>
    </w:rPr>
  </w:style>
  <w:style w:type="paragraph" w:customStyle="1" w:styleId="OpenText2">
    <w:name w:val="Open Text_2"/>
    <w:basedOn w:val="Normal02"/>
    <w:qFormat/>
    <w:rsid w:val="002A19EF"/>
    <w:pPr>
      <w:jc w:val="both"/>
    </w:pPr>
    <w:rPr>
      <w:color w:val="595959"/>
      <w:sz w:val="20"/>
    </w:rPr>
  </w:style>
  <w:style w:type="paragraph" w:customStyle="1" w:styleId="ItemComments2">
    <w:name w:val="Item Comments_2"/>
    <w:basedOn w:val="Normal02"/>
    <w:qFormat/>
    <w:rsid w:val="00AD5E11"/>
    <w:pPr>
      <w:spacing w:before="120"/>
      <w:ind w:left="720"/>
      <w:contextualSpacing/>
      <w:jc w:val="both"/>
    </w:pPr>
    <w:rPr>
      <w:sz w:val="20"/>
    </w:rPr>
  </w:style>
  <w:style w:type="paragraph" w:customStyle="1" w:styleId="BlockMotion2">
    <w:name w:val="Block Motion_2"/>
    <w:basedOn w:val="Normal02"/>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3">
    <w:name w:val="Heading 1_3"/>
    <w:basedOn w:val="Normal03"/>
    <w:next w:val="Normal03"/>
    <w:link w:val="Heading1Char3"/>
    <w:uiPriority w:val="9"/>
    <w:qFormat/>
    <w:rsid w:val="001C2E7A"/>
    <w:pPr>
      <w:spacing w:before="240" w:after="60"/>
      <w:ind w:hanging="360"/>
      <w:outlineLvl w:val="0"/>
    </w:pPr>
    <w:rPr>
      <w:rFonts w:eastAsia="Times New Roman"/>
      <w:b/>
      <w:bCs/>
      <w:caps/>
      <w:kern w:val="32"/>
      <w:szCs w:val="32"/>
    </w:rPr>
  </w:style>
  <w:style w:type="paragraph" w:customStyle="1" w:styleId="Normal03">
    <w:name w:val="Normal_0_3"/>
    <w:qFormat/>
    <w:rsid w:val="00B14221"/>
    <w:rPr>
      <w:rFonts w:ascii="Arial" w:eastAsia="Arial" w:hAnsi="Arial" w:cs="Arial"/>
      <w:sz w:val="22"/>
      <w:szCs w:val="22"/>
    </w:rPr>
  </w:style>
  <w:style w:type="character" w:customStyle="1" w:styleId="Heading1Char3">
    <w:name w:val="Heading 1 Char_3"/>
    <w:link w:val="Heading13"/>
    <w:uiPriority w:val="9"/>
    <w:rsid w:val="001C2E7A"/>
    <w:rPr>
      <w:rFonts w:ascii="Arial" w:eastAsia="Times New Roman" w:hAnsi="Arial"/>
      <w:b/>
      <w:bCs/>
      <w:caps/>
      <w:kern w:val="32"/>
      <w:sz w:val="22"/>
      <w:szCs w:val="32"/>
    </w:rPr>
  </w:style>
  <w:style w:type="paragraph" w:customStyle="1" w:styleId="OpenText3">
    <w:name w:val="Open Text_3"/>
    <w:basedOn w:val="Normal03"/>
    <w:qFormat/>
    <w:rsid w:val="002A19EF"/>
    <w:pPr>
      <w:jc w:val="both"/>
    </w:pPr>
    <w:rPr>
      <w:color w:val="595959"/>
      <w:sz w:val="20"/>
    </w:rPr>
  </w:style>
  <w:style w:type="paragraph" w:customStyle="1" w:styleId="ItemComments3">
    <w:name w:val="Item Comments_3"/>
    <w:basedOn w:val="Normal03"/>
    <w:qFormat/>
    <w:rsid w:val="00AD5E11"/>
    <w:pPr>
      <w:spacing w:before="120"/>
      <w:ind w:left="720"/>
      <w:contextualSpacing/>
      <w:jc w:val="both"/>
    </w:pPr>
    <w:rPr>
      <w:sz w:val="20"/>
    </w:rPr>
  </w:style>
  <w:style w:type="paragraph" w:customStyle="1" w:styleId="BlockMotion3">
    <w:name w:val="Block Motion_3"/>
    <w:basedOn w:val="Normal03"/>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4">
    <w:name w:val="Heading 1_4"/>
    <w:basedOn w:val="Normal04"/>
    <w:next w:val="Normal04"/>
    <w:link w:val="Heading1Char4"/>
    <w:uiPriority w:val="9"/>
    <w:qFormat/>
    <w:rsid w:val="001C2E7A"/>
    <w:pPr>
      <w:spacing w:before="240" w:after="60"/>
      <w:ind w:hanging="360"/>
      <w:outlineLvl w:val="0"/>
    </w:pPr>
    <w:rPr>
      <w:rFonts w:eastAsia="Times New Roman"/>
      <w:b/>
      <w:bCs/>
      <w:caps/>
      <w:kern w:val="32"/>
      <w:szCs w:val="32"/>
    </w:rPr>
  </w:style>
  <w:style w:type="paragraph" w:customStyle="1" w:styleId="Normal04">
    <w:name w:val="Normal_0_4"/>
    <w:qFormat/>
    <w:rsid w:val="00B14221"/>
    <w:rPr>
      <w:rFonts w:ascii="Arial" w:eastAsia="Arial" w:hAnsi="Arial" w:cs="Arial"/>
      <w:sz w:val="22"/>
      <w:szCs w:val="22"/>
    </w:rPr>
  </w:style>
  <w:style w:type="character" w:customStyle="1" w:styleId="Heading1Char4">
    <w:name w:val="Heading 1 Char_4"/>
    <w:link w:val="Heading14"/>
    <w:uiPriority w:val="9"/>
    <w:rsid w:val="001C2E7A"/>
    <w:rPr>
      <w:rFonts w:ascii="Arial" w:eastAsia="Times New Roman" w:hAnsi="Arial"/>
      <w:b/>
      <w:bCs/>
      <w:caps/>
      <w:kern w:val="32"/>
      <w:sz w:val="22"/>
      <w:szCs w:val="32"/>
    </w:rPr>
  </w:style>
  <w:style w:type="paragraph" w:customStyle="1" w:styleId="OpenText4">
    <w:name w:val="Open Text_4"/>
    <w:basedOn w:val="Normal04"/>
    <w:qFormat/>
    <w:rsid w:val="002A19EF"/>
    <w:pPr>
      <w:jc w:val="both"/>
    </w:pPr>
    <w:rPr>
      <w:color w:val="595959"/>
      <w:sz w:val="20"/>
    </w:rPr>
  </w:style>
  <w:style w:type="paragraph" w:customStyle="1" w:styleId="ItemComments4">
    <w:name w:val="Item Comments_4"/>
    <w:basedOn w:val="Normal04"/>
    <w:qFormat/>
    <w:rsid w:val="00AD5E11"/>
    <w:pPr>
      <w:spacing w:before="120"/>
      <w:ind w:left="720"/>
      <w:contextualSpacing/>
      <w:jc w:val="both"/>
    </w:pPr>
    <w:rPr>
      <w:sz w:val="20"/>
    </w:rPr>
  </w:style>
  <w:style w:type="paragraph" w:customStyle="1" w:styleId="BlockMotion4">
    <w:name w:val="Block Motion_4"/>
    <w:basedOn w:val="Normal04"/>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5">
    <w:name w:val="Heading 1_5"/>
    <w:basedOn w:val="Normal05"/>
    <w:next w:val="Normal05"/>
    <w:link w:val="Heading1Char5"/>
    <w:uiPriority w:val="9"/>
    <w:qFormat/>
    <w:rsid w:val="001C2E7A"/>
    <w:pPr>
      <w:spacing w:before="240" w:after="60"/>
      <w:ind w:hanging="360"/>
      <w:outlineLvl w:val="0"/>
    </w:pPr>
    <w:rPr>
      <w:rFonts w:eastAsia="Times New Roman"/>
      <w:b/>
      <w:bCs/>
      <w:caps/>
      <w:kern w:val="32"/>
      <w:szCs w:val="32"/>
    </w:rPr>
  </w:style>
  <w:style w:type="paragraph" w:customStyle="1" w:styleId="Normal05">
    <w:name w:val="Normal_0_5"/>
    <w:qFormat/>
    <w:rsid w:val="00B14221"/>
    <w:rPr>
      <w:rFonts w:ascii="Arial" w:eastAsia="Arial" w:hAnsi="Arial" w:cs="Arial"/>
      <w:sz w:val="22"/>
      <w:szCs w:val="22"/>
    </w:rPr>
  </w:style>
  <w:style w:type="character" w:customStyle="1" w:styleId="Heading1Char5">
    <w:name w:val="Heading 1 Char_5"/>
    <w:link w:val="Heading15"/>
    <w:uiPriority w:val="9"/>
    <w:rsid w:val="001C2E7A"/>
    <w:rPr>
      <w:rFonts w:ascii="Arial" w:eastAsia="Times New Roman" w:hAnsi="Arial"/>
      <w:b/>
      <w:bCs/>
      <w:caps/>
      <w:kern w:val="32"/>
      <w:sz w:val="22"/>
      <w:szCs w:val="32"/>
    </w:rPr>
  </w:style>
  <w:style w:type="paragraph" w:customStyle="1" w:styleId="OpenText5">
    <w:name w:val="Open Text_5"/>
    <w:basedOn w:val="Normal05"/>
    <w:qFormat/>
    <w:rsid w:val="002A19EF"/>
    <w:pPr>
      <w:jc w:val="both"/>
    </w:pPr>
    <w:rPr>
      <w:color w:val="595959"/>
      <w:sz w:val="20"/>
    </w:rPr>
  </w:style>
  <w:style w:type="paragraph" w:customStyle="1" w:styleId="ItemComments5">
    <w:name w:val="Item Comments_5"/>
    <w:basedOn w:val="Normal05"/>
    <w:qFormat/>
    <w:rsid w:val="00AD5E11"/>
    <w:pPr>
      <w:spacing w:before="120"/>
      <w:ind w:left="720"/>
      <w:contextualSpacing/>
      <w:jc w:val="both"/>
    </w:pPr>
    <w:rPr>
      <w:sz w:val="20"/>
    </w:rPr>
  </w:style>
  <w:style w:type="paragraph" w:customStyle="1" w:styleId="BlockMotion5">
    <w:name w:val="Block Motion_5"/>
    <w:basedOn w:val="Normal05"/>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6">
    <w:name w:val="Heading 1_6"/>
    <w:basedOn w:val="Normal06"/>
    <w:next w:val="Normal06"/>
    <w:link w:val="Heading1Char6"/>
    <w:uiPriority w:val="9"/>
    <w:qFormat/>
    <w:rsid w:val="001C2E7A"/>
    <w:pPr>
      <w:spacing w:before="240" w:after="60"/>
      <w:ind w:hanging="360"/>
      <w:outlineLvl w:val="0"/>
    </w:pPr>
    <w:rPr>
      <w:rFonts w:eastAsia="Times New Roman"/>
      <w:b/>
      <w:bCs/>
      <w:caps/>
      <w:kern w:val="32"/>
      <w:szCs w:val="32"/>
    </w:rPr>
  </w:style>
  <w:style w:type="paragraph" w:customStyle="1" w:styleId="Normal06">
    <w:name w:val="Normal_0_6"/>
    <w:qFormat/>
    <w:rsid w:val="00B14221"/>
    <w:rPr>
      <w:rFonts w:ascii="Arial" w:eastAsia="Arial" w:hAnsi="Arial" w:cs="Arial"/>
      <w:sz w:val="22"/>
      <w:szCs w:val="22"/>
    </w:rPr>
  </w:style>
  <w:style w:type="character" w:customStyle="1" w:styleId="Heading1Char6">
    <w:name w:val="Heading 1 Char_6"/>
    <w:link w:val="Heading16"/>
    <w:uiPriority w:val="9"/>
    <w:rsid w:val="001C2E7A"/>
    <w:rPr>
      <w:rFonts w:ascii="Arial" w:eastAsia="Times New Roman" w:hAnsi="Arial"/>
      <w:b/>
      <w:bCs/>
      <w:caps/>
      <w:kern w:val="32"/>
      <w:sz w:val="22"/>
      <w:szCs w:val="32"/>
    </w:rPr>
  </w:style>
  <w:style w:type="paragraph" w:customStyle="1" w:styleId="OpenText6">
    <w:name w:val="Open Text_6"/>
    <w:basedOn w:val="Normal06"/>
    <w:qFormat/>
    <w:rsid w:val="002A19EF"/>
    <w:pPr>
      <w:jc w:val="both"/>
    </w:pPr>
    <w:rPr>
      <w:color w:val="595959"/>
      <w:sz w:val="20"/>
    </w:rPr>
  </w:style>
  <w:style w:type="paragraph" w:customStyle="1" w:styleId="ItemComments6">
    <w:name w:val="Item Comments_6"/>
    <w:basedOn w:val="Normal06"/>
    <w:qFormat/>
    <w:rsid w:val="00AD5E11"/>
    <w:pPr>
      <w:spacing w:before="120"/>
      <w:ind w:left="720"/>
      <w:contextualSpacing/>
      <w:jc w:val="both"/>
    </w:pPr>
    <w:rPr>
      <w:sz w:val="20"/>
    </w:rPr>
  </w:style>
  <w:style w:type="paragraph" w:customStyle="1" w:styleId="BlockMotion6">
    <w:name w:val="Block Motion_6"/>
    <w:basedOn w:val="Normal06"/>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ItemTitle0">
    <w:name w:val="Item Title_0"/>
    <w:basedOn w:val="Normal07"/>
    <w:qFormat/>
    <w:rsid w:val="000A2B9C"/>
    <w:pPr>
      <w:keepNext/>
      <w:keepLines/>
      <w:spacing w:before="240"/>
      <w:ind w:left="360" w:hanging="360"/>
      <w:jc w:val="both"/>
    </w:pPr>
    <w:rPr>
      <w:b/>
    </w:rPr>
  </w:style>
  <w:style w:type="paragraph" w:customStyle="1" w:styleId="Normal07">
    <w:name w:val="Normal_0_7"/>
    <w:qFormat/>
    <w:rsid w:val="00B14221"/>
    <w:rPr>
      <w:rFonts w:ascii="Arial" w:eastAsia="Arial" w:hAnsi="Arial" w:cs="Arial"/>
      <w:sz w:val="22"/>
      <w:szCs w:val="22"/>
    </w:rPr>
  </w:style>
  <w:style w:type="paragraph" w:customStyle="1" w:styleId="ItemTitle20">
    <w:name w:val="ItemTitle2_0"/>
    <w:basedOn w:val="ItemTitle0"/>
    <w:qFormat/>
    <w:rsid w:val="0003518F"/>
    <w:pPr>
      <w:spacing w:before="0"/>
      <w:ind w:left="144" w:firstLine="0"/>
    </w:pPr>
    <w:rPr>
      <w:b w:val="0"/>
    </w:rPr>
  </w:style>
  <w:style w:type="paragraph" w:customStyle="1" w:styleId="ItemComments7">
    <w:name w:val="Item Comments_7"/>
    <w:basedOn w:val="Normal07"/>
    <w:qFormat/>
    <w:rsid w:val="00AD5E11"/>
    <w:pPr>
      <w:spacing w:before="120"/>
      <w:ind w:left="720"/>
      <w:contextualSpacing/>
      <w:jc w:val="both"/>
    </w:pPr>
    <w:rPr>
      <w:sz w:val="20"/>
    </w:rPr>
  </w:style>
  <w:style w:type="paragraph" w:customStyle="1" w:styleId="BlockMotion7">
    <w:name w:val="Block Motion_7"/>
    <w:basedOn w:val="Normal07"/>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7">
    <w:name w:val="Heading 1_7"/>
    <w:basedOn w:val="Normal08"/>
    <w:next w:val="Normal08"/>
    <w:link w:val="Heading1Char7"/>
    <w:uiPriority w:val="9"/>
    <w:qFormat/>
    <w:rsid w:val="001C2E7A"/>
    <w:pPr>
      <w:spacing w:before="240" w:after="60"/>
      <w:ind w:hanging="360"/>
      <w:outlineLvl w:val="0"/>
    </w:pPr>
    <w:rPr>
      <w:rFonts w:eastAsia="Times New Roman"/>
      <w:b/>
      <w:bCs/>
      <w:caps/>
      <w:kern w:val="32"/>
      <w:szCs w:val="32"/>
    </w:rPr>
  </w:style>
  <w:style w:type="paragraph" w:customStyle="1" w:styleId="Normal08">
    <w:name w:val="Normal_0_8"/>
    <w:qFormat/>
    <w:rsid w:val="00B14221"/>
    <w:rPr>
      <w:rFonts w:ascii="Arial" w:eastAsia="Arial" w:hAnsi="Arial" w:cs="Arial"/>
      <w:sz w:val="22"/>
      <w:szCs w:val="22"/>
    </w:rPr>
  </w:style>
  <w:style w:type="character" w:customStyle="1" w:styleId="Heading1Char7">
    <w:name w:val="Heading 1 Char_7"/>
    <w:link w:val="Heading17"/>
    <w:uiPriority w:val="9"/>
    <w:rsid w:val="001C2E7A"/>
    <w:rPr>
      <w:rFonts w:ascii="Arial" w:eastAsia="Times New Roman" w:hAnsi="Arial"/>
      <w:b/>
      <w:bCs/>
      <w:caps/>
      <w:kern w:val="32"/>
      <w:sz w:val="22"/>
      <w:szCs w:val="32"/>
    </w:rPr>
  </w:style>
  <w:style w:type="paragraph" w:customStyle="1" w:styleId="OpenText7">
    <w:name w:val="Open Text_7"/>
    <w:basedOn w:val="Normal08"/>
    <w:qFormat/>
    <w:rsid w:val="002A19EF"/>
    <w:pPr>
      <w:jc w:val="both"/>
    </w:pPr>
    <w:rPr>
      <w:color w:val="595959"/>
      <w:sz w:val="20"/>
    </w:rPr>
  </w:style>
  <w:style w:type="paragraph" w:customStyle="1" w:styleId="ItemComments8">
    <w:name w:val="Item Comments_8"/>
    <w:basedOn w:val="Normal08"/>
    <w:qFormat/>
    <w:rsid w:val="00AD5E11"/>
    <w:pPr>
      <w:spacing w:before="120"/>
      <w:ind w:left="720"/>
      <w:contextualSpacing/>
      <w:jc w:val="both"/>
    </w:pPr>
    <w:rPr>
      <w:sz w:val="20"/>
    </w:rPr>
  </w:style>
  <w:style w:type="paragraph" w:customStyle="1" w:styleId="BlockMotion8">
    <w:name w:val="Block Motion_8"/>
    <w:basedOn w:val="Normal08"/>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8">
    <w:name w:val="Heading 1_8"/>
    <w:basedOn w:val="Normal09"/>
    <w:next w:val="Normal09"/>
    <w:link w:val="Heading1Char8"/>
    <w:uiPriority w:val="9"/>
    <w:qFormat/>
    <w:rsid w:val="001C2E7A"/>
    <w:pPr>
      <w:spacing w:before="240" w:after="60"/>
      <w:ind w:hanging="360"/>
      <w:outlineLvl w:val="0"/>
    </w:pPr>
    <w:rPr>
      <w:rFonts w:eastAsia="Times New Roman"/>
      <w:b/>
      <w:bCs/>
      <w:caps/>
      <w:kern w:val="32"/>
      <w:szCs w:val="32"/>
    </w:rPr>
  </w:style>
  <w:style w:type="paragraph" w:customStyle="1" w:styleId="Normal09">
    <w:name w:val="Normal_0_9"/>
    <w:qFormat/>
    <w:rsid w:val="00B14221"/>
    <w:rPr>
      <w:rFonts w:ascii="Arial" w:eastAsia="Arial" w:hAnsi="Arial" w:cs="Arial"/>
      <w:sz w:val="22"/>
      <w:szCs w:val="22"/>
    </w:rPr>
  </w:style>
  <w:style w:type="character" w:customStyle="1" w:styleId="Heading1Char8">
    <w:name w:val="Heading 1 Char_8"/>
    <w:link w:val="Heading18"/>
    <w:uiPriority w:val="9"/>
    <w:rsid w:val="001C2E7A"/>
    <w:rPr>
      <w:rFonts w:ascii="Arial" w:eastAsia="Times New Roman" w:hAnsi="Arial"/>
      <w:b/>
      <w:bCs/>
      <w:caps/>
      <w:kern w:val="32"/>
      <w:sz w:val="22"/>
      <w:szCs w:val="32"/>
    </w:rPr>
  </w:style>
  <w:style w:type="paragraph" w:customStyle="1" w:styleId="OpenText8">
    <w:name w:val="Open Text_8"/>
    <w:basedOn w:val="Normal09"/>
    <w:qFormat/>
    <w:rsid w:val="002A19EF"/>
    <w:pPr>
      <w:jc w:val="both"/>
    </w:pPr>
    <w:rPr>
      <w:color w:val="595959"/>
      <w:sz w:val="20"/>
    </w:rPr>
  </w:style>
  <w:style w:type="paragraph" w:customStyle="1" w:styleId="ItemComments9">
    <w:name w:val="Item Comments_9"/>
    <w:basedOn w:val="Normal09"/>
    <w:qFormat/>
    <w:rsid w:val="00AD5E11"/>
    <w:pPr>
      <w:spacing w:before="120"/>
      <w:ind w:left="720"/>
      <w:contextualSpacing/>
      <w:jc w:val="both"/>
    </w:pPr>
    <w:rPr>
      <w:sz w:val="20"/>
    </w:rPr>
  </w:style>
  <w:style w:type="paragraph" w:customStyle="1" w:styleId="BlockMotion9">
    <w:name w:val="Block Motion_9"/>
    <w:basedOn w:val="Normal09"/>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 w:type="paragraph" w:customStyle="1" w:styleId="Heading19">
    <w:name w:val="Heading 1_9"/>
    <w:basedOn w:val="Normal010"/>
    <w:next w:val="Normal010"/>
    <w:link w:val="Heading1Char9"/>
    <w:uiPriority w:val="9"/>
    <w:qFormat/>
    <w:rsid w:val="001C2E7A"/>
    <w:pPr>
      <w:spacing w:before="240" w:after="60"/>
      <w:ind w:hanging="360"/>
      <w:outlineLvl w:val="0"/>
    </w:pPr>
    <w:rPr>
      <w:rFonts w:eastAsia="Times New Roman"/>
      <w:b/>
      <w:bCs/>
      <w:caps/>
      <w:kern w:val="32"/>
      <w:szCs w:val="32"/>
    </w:rPr>
  </w:style>
  <w:style w:type="paragraph" w:customStyle="1" w:styleId="Normal010">
    <w:name w:val="Normal_0_10"/>
    <w:qFormat/>
    <w:rsid w:val="00B14221"/>
    <w:rPr>
      <w:rFonts w:ascii="Arial" w:eastAsia="Arial" w:hAnsi="Arial" w:cs="Arial"/>
      <w:sz w:val="22"/>
      <w:szCs w:val="22"/>
    </w:rPr>
  </w:style>
  <w:style w:type="character" w:customStyle="1" w:styleId="Heading1Char9">
    <w:name w:val="Heading 1 Char_9"/>
    <w:link w:val="Heading19"/>
    <w:uiPriority w:val="9"/>
    <w:rsid w:val="001C2E7A"/>
    <w:rPr>
      <w:rFonts w:ascii="Arial" w:eastAsia="Times New Roman" w:hAnsi="Arial"/>
      <w:b/>
      <w:bCs/>
      <w:caps/>
      <w:kern w:val="32"/>
      <w:sz w:val="22"/>
      <w:szCs w:val="32"/>
    </w:rPr>
  </w:style>
  <w:style w:type="paragraph" w:customStyle="1" w:styleId="OpenText9">
    <w:name w:val="Open Text_9"/>
    <w:basedOn w:val="Normal010"/>
    <w:qFormat/>
    <w:rsid w:val="002A19EF"/>
    <w:pPr>
      <w:jc w:val="both"/>
    </w:pPr>
    <w:rPr>
      <w:color w:val="595959"/>
      <w:sz w:val="20"/>
    </w:rPr>
  </w:style>
  <w:style w:type="paragraph" w:customStyle="1" w:styleId="ItemComments10">
    <w:name w:val="Item Comments_10"/>
    <w:basedOn w:val="Normal010"/>
    <w:qFormat/>
    <w:rsid w:val="00AD5E11"/>
    <w:pPr>
      <w:spacing w:before="120"/>
      <w:ind w:left="720"/>
      <w:contextualSpacing/>
      <w:jc w:val="both"/>
    </w:pPr>
    <w:rPr>
      <w:sz w:val="20"/>
    </w:rPr>
  </w:style>
  <w:style w:type="paragraph" w:customStyle="1" w:styleId="BlockMotion10">
    <w:name w:val="Block Motion_10"/>
    <w:basedOn w:val="Normal010"/>
    <w:rsid w:val="008700FC"/>
    <w:pPr>
      <w:keepNext/>
      <w:keepLines/>
      <w:pBdr>
        <w:top w:val="single" w:sz="4" w:space="6" w:color="999999"/>
        <w:left w:val="single" w:sz="4" w:space="6" w:color="999999"/>
        <w:bottom w:val="single" w:sz="4" w:space="6" w:color="999999"/>
        <w:right w:val="single" w:sz="4" w:space="6" w:color="999999"/>
      </w:pBdr>
      <w:shd w:val="clear" w:color="auto" w:fill="F3F3F3"/>
      <w:tabs>
        <w:tab w:val="right" w:pos="9180"/>
      </w:tabs>
      <w:spacing w:before="120" w:after="20" w:line="276" w:lineRule="auto"/>
      <w:ind w:left="1800" w:right="144" w:hanging="1656"/>
      <w:contextualSpacing/>
    </w:pPr>
    <w:rPr>
      <w:rFonts w:eastAsia="Times New Roman" w:cs="Verdana"/>
      <w:sz w:val="20"/>
      <w:szCs w:val="20"/>
    </w:rPr>
  </w:style>
</w:styles>
</file>

<file path=word/webSettings.xml><?xml version="1.0" encoding="utf-8"?>
<w:webSettings xmlns:r="http://schemas.openxmlformats.org/officeDocument/2006/relationships" xmlns:w="http://schemas.openxmlformats.org/wordprocessingml/2006/main">
  <w:divs>
    <w:div w:id="21402968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22622698EC1489095DEE5BD95A7B9" ma:contentTypeVersion="11" ma:contentTypeDescription="Create a new document." ma:contentTypeScope="" ma:versionID="28987927f1da94ad54edcda9b3800bc1">
  <xsd:schema xmlns:xsd="http://www.w3.org/2001/XMLSchema" xmlns:xs="http://www.w3.org/2001/XMLSchema" xmlns:p="http://schemas.microsoft.com/office/2006/metadata/properties" xmlns:ns2="0850efb5-2bea-4bc7-96ae-bbf2556763e4" xmlns:ns3="54b60ab8-2a69-4df7-ad62-eaa3fdefb4b7" targetNamespace="http://schemas.microsoft.com/office/2006/metadata/properties" ma:root="true" ma:fieldsID="4014abfa1aceb554d67b907d19ac12f4" ns2:_="" ns3:_="">
    <xsd:import namespace="0850efb5-2bea-4bc7-96ae-bbf2556763e4"/>
    <xsd:import namespace="54b60ab8-2a69-4df7-ad62-eaa3fdefb4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efb5-2bea-4bc7-96ae-bbf255676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b60ab8-2a69-4df7-ad62-eaa3fdefb4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E7AB2F-742C-4002-8B2B-1EC03441840A}"/>
</file>

<file path=customXml/itemProps2.xml><?xml version="1.0" encoding="utf-8"?>
<ds:datastoreItem xmlns:ds="http://schemas.openxmlformats.org/officeDocument/2006/customXml" ds:itemID="{838B9937-74DE-4452-89D5-2D736BC1B4AA}"/>
</file>

<file path=customXml/itemProps3.xml><?xml version="1.0" encoding="utf-8"?>
<ds:datastoreItem xmlns:ds="http://schemas.openxmlformats.org/officeDocument/2006/customXml" ds:itemID="{7874352C-5BBD-4C6E-811C-72A9C34C1633}"/>
</file>

<file path=docProps/app.xml><?xml version="1.0" encoding="utf-8"?>
<Properties xmlns="http://schemas.openxmlformats.org/officeDocument/2006/extended-properties" xmlns:vt="http://schemas.openxmlformats.org/officeDocument/2006/docPropsVTypes">
  <Template>Normal.dotm</Template>
  <TotalTime>3</TotalTime>
  <Pages>6</Pages>
  <Words>1981</Words>
  <Characters>11061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Planning Commission - Special Meeting - Apr 21, 2016 6:00 PM</vt:lpstr>
    </vt:vector>
  </TitlesOfParts>
  <Company>City of Melrose</Company>
  <LinksUpToDate>false</LinksUpToDate>
  <CharactersWithSpaces>13016</CharactersWithSpaces>
  <SharedDoc>false</SharedDoc>
  <HLinks>
    <vt:vector size="12" baseType="variant">
      <vt:variant>
        <vt:i4>2818088</vt:i4>
      </vt:variant>
      <vt:variant>
        <vt:i4>3</vt:i4>
      </vt:variant>
      <vt:variant>
        <vt:i4>0</vt:i4>
      </vt:variant>
      <vt:variant>
        <vt:i4>5</vt:i4>
      </vt:variant>
      <vt:variant>
        <vt:lpwstr>http://www.cityofcapitola.org/</vt:lpwstr>
      </vt:variant>
      <vt:variant>
        <vt:lpwstr/>
      </vt:variant>
      <vt:variant>
        <vt:i4>2818088</vt:i4>
      </vt:variant>
      <vt:variant>
        <vt:i4>0</vt:i4>
      </vt:variant>
      <vt:variant>
        <vt:i4>0</vt:i4>
      </vt:variant>
      <vt:variant>
        <vt:i4>5</vt:i4>
      </vt:variant>
      <vt:variant>
        <vt:lpwstr>http://www.cityofcapitola.org/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Special Meeting - Apr 21, 2016 6:00 PM</dc:title>
  <dc:creator>imaging, imaging</dc:creator>
  <cp:lastModifiedBy>lfridy</cp:lastModifiedBy>
  <cp:revision>2</cp:revision>
  <cp:lastPrinted>2016-05-06T22:35:00Z</cp:lastPrinted>
  <dcterms:created xsi:type="dcterms:W3CDTF">2016-05-06T22:36:00Z</dcterms:created>
  <dcterms:modified xsi:type="dcterms:W3CDTF">2016-05-06T22:36:00Z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0x010100ECD22622698EC1489095DEE5BD95A7B9</vt:lpwstr>
  </property>
  <property fmtid="{D5CDD505-2E9C-101B-9397-08002B2CF9AE}" pid="3" name="Order">
    <vt:r8>7605600</vt:r8>
  </property>
</Properties>
</file>