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13" w:rsidRDefault="004074CC" w:rsidP="00770406">
      <w:pPr>
        <w:tabs>
          <w:tab w:val="left" w:pos="-1440"/>
        </w:tabs>
        <w:rPr>
          <w:b/>
          <w:bCs/>
          <w:sz w:val="28"/>
        </w:rPr>
      </w:pPr>
      <w:r>
        <w:rPr>
          <w:b/>
          <w:bCs/>
          <w:sz w:val="28"/>
        </w:rPr>
        <w:t xml:space="preserve"> </w:t>
      </w:r>
      <w:r w:rsidR="00385E5C">
        <w:rPr>
          <w:noProof/>
        </w:rPr>
        <w:drawing>
          <wp:inline distT="0" distB="0" distL="0" distR="0">
            <wp:extent cx="914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sidR="00CC5A6F" w:rsidRPr="00CC5A6F">
        <w:rPr>
          <w:noProof/>
          <w:sz w:val="20"/>
        </w:rPr>
        <w:pict>
          <v:shapetype id="_x0000_t202" coordsize="21600,21600" o:spt="202" path="m,l,21600r21600,l21600,xe">
            <v:stroke joinstyle="miter"/>
            <v:path gradientshapeok="t" o:connecttype="rect"/>
          </v:shapetype>
          <v:shape id="_x0000_s1026" type="#_x0000_t202" style="position:absolute;margin-left:102.85pt;margin-top:0;width:374pt;height:90pt;z-index:251657728;mso-position-horizontal-relative:text;mso-position-vertical-relative:text" stroked="f">
            <v:textbox style="mso-next-textbox:#_x0000_s1026">
              <w:txbxContent>
                <w:p w:rsidR="00C64AF8" w:rsidRDefault="00F57151">
                  <w:pPr>
                    <w:tabs>
                      <w:tab w:val="left" w:pos="-1440"/>
                    </w:tabs>
                    <w:ind w:left="720" w:hanging="720"/>
                    <w:jc w:val="center"/>
                    <w:rPr>
                      <w:rFonts w:ascii="Arial" w:hAnsi="Arial" w:cs="Arial"/>
                      <w:b/>
                      <w:bCs/>
                      <w:sz w:val="28"/>
                    </w:rPr>
                  </w:pPr>
                  <w:r>
                    <w:rPr>
                      <w:rFonts w:ascii="Arial" w:hAnsi="Arial" w:cs="Arial"/>
                      <w:b/>
                      <w:bCs/>
                      <w:sz w:val="28"/>
                    </w:rPr>
                    <w:t>APPROVED</w:t>
                  </w:r>
                  <w:r w:rsidR="00C64AF8">
                    <w:rPr>
                      <w:rFonts w:ascii="Arial" w:hAnsi="Arial" w:cs="Arial"/>
                      <w:b/>
                      <w:bCs/>
                      <w:sz w:val="28"/>
                    </w:rPr>
                    <w:t xml:space="preserve"> MINUTES</w:t>
                  </w:r>
                </w:p>
                <w:p w:rsidR="00C64AF8" w:rsidRDefault="00C64AF8" w:rsidP="00650FEE">
                  <w:pPr>
                    <w:tabs>
                      <w:tab w:val="left" w:pos="-1440"/>
                    </w:tabs>
                    <w:ind w:left="720" w:hanging="720"/>
                    <w:jc w:val="center"/>
                    <w:rPr>
                      <w:rFonts w:ascii="Arial" w:hAnsi="Arial" w:cs="Arial"/>
                      <w:b/>
                      <w:bCs/>
                      <w:sz w:val="28"/>
                    </w:rPr>
                  </w:pPr>
                  <w:r>
                    <w:rPr>
                      <w:rFonts w:ascii="Arial" w:hAnsi="Arial" w:cs="Arial"/>
                      <w:b/>
                      <w:bCs/>
                      <w:sz w:val="28"/>
                    </w:rPr>
                    <w:t>CAPITOLA PLANNING COMMISSION MEETING</w:t>
                  </w:r>
                </w:p>
                <w:p w:rsidR="00C64AF8" w:rsidRDefault="00C64AF8">
                  <w:pPr>
                    <w:tabs>
                      <w:tab w:val="left" w:pos="-1440"/>
                    </w:tabs>
                    <w:ind w:left="720" w:hanging="720"/>
                    <w:jc w:val="center"/>
                    <w:rPr>
                      <w:rFonts w:ascii="Arial" w:hAnsi="Arial" w:cs="Arial"/>
                      <w:b/>
                      <w:bCs/>
                      <w:sz w:val="28"/>
                    </w:rPr>
                  </w:pPr>
                  <w:r>
                    <w:rPr>
                      <w:rFonts w:ascii="Arial" w:hAnsi="Arial" w:cs="Arial"/>
                      <w:b/>
                      <w:bCs/>
                      <w:sz w:val="28"/>
                    </w:rPr>
                    <w:t>THURSDAY, JANUARY 16, 2014</w:t>
                  </w:r>
                </w:p>
                <w:p w:rsidR="00C64AF8" w:rsidRDefault="00C64AF8">
                  <w:pPr>
                    <w:tabs>
                      <w:tab w:val="left" w:pos="-1440"/>
                    </w:tabs>
                    <w:ind w:left="720" w:hanging="720"/>
                    <w:jc w:val="center"/>
                    <w:rPr>
                      <w:rFonts w:ascii="Arial" w:hAnsi="Arial" w:cs="Arial"/>
                      <w:b/>
                      <w:bCs/>
                      <w:sz w:val="28"/>
                    </w:rPr>
                  </w:pPr>
                  <w:r>
                    <w:rPr>
                      <w:rFonts w:ascii="Arial" w:hAnsi="Arial" w:cs="Arial"/>
                      <w:b/>
                      <w:bCs/>
                      <w:sz w:val="28"/>
                    </w:rPr>
                    <w:t>7 P.M. – CAPITOLA CITY COUNCIL CHAMBERS</w:t>
                  </w:r>
                </w:p>
                <w:p w:rsidR="00C64AF8" w:rsidRDefault="00C64AF8">
                  <w:pPr>
                    <w:tabs>
                      <w:tab w:val="left" w:pos="-1440"/>
                    </w:tabs>
                    <w:ind w:left="720" w:hanging="720"/>
                    <w:jc w:val="center"/>
                    <w:rPr>
                      <w:b/>
                      <w:bCs/>
                      <w:sz w:val="28"/>
                    </w:rPr>
                  </w:pPr>
                </w:p>
                <w:p w:rsidR="00C64AF8" w:rsidRDefault="00C64AF8"/>
              </w:txbxContent>
            </v:textbox>
          </v:shape>
        </w:pict>
      </w:r>
    </w:p>
    <w:p w:rsidR="00704913" w:rsidRDefault="00704913" w:rsidP="00B70EA0">
      <w:pPr>
        <w:tabs>
          <w:tab w:val="left" w:pos="-1440"/>
        </w:tabs>
        <w:rPr>
          <w:sz w:val="28"/>
        </w:rPr>
      </w:pPr>
    </w:p>
    <w:p w:rsidR="009C0311" w:rsidRDefault="009C0311" w:rsidP="00B70EA0">
      <w:pPr>
        <w:rPr>
          <w:rFonts w:ascii="Arial" w:hAnsi="Arial" w:cs="Arial"/>
          <w:sz w:val="22"/>
          <w:szCs w:val="22"/>
        </w:rPr>
      </w:pPr>
    </w:p>
    <w:p w:rsidR="00704913" w:rsidRPr="00D30116" w:rsidRDefault="005B49CB" w:rsidP="00B70EA0">
      <w:pPr>
        <w:rPr>
          <w:rFonts w:ascii="Arial" w:hAnsi="Arial" w:cs="Arial"/>
          <w:sz w:val="22"/>
          <w:szCs w:val="22"/>
        </w:rPr>
      </w:pPr>
      <w:r>
        <w:rPr>
          <w:rFonts w:ascii="Arial" w:hAnsi="Arial" w:cs="Arial"/>
          <w:sz w:val="22"/>
          <w:szCs w:val="22"/>
        </w:rPr>
        <w:t>Chairperson Routh</w:t>
      </w:r>
      <w:r w:rsidR="00771888">
        <w:rPr>
          <w:rFonts w:ascii="Arial" w:hAnsi="Arial" w:cs="Arial"/>
          <w:sz w:val="22"/>
          <w:szCs w:val="22"/>
        </w:rPr>
        <w:t xml:space="preserve"> </w:t>
      </w:r>
      <w:r w:rsidR="00CB21CC" w:rsidRPr="00D30116">
        <w:rPr>
          <w:rFonts w:ascii="Arial" w:hAnsi="Arial" w:cs="Arial"/>
          <w:sz w:val="22"/>
          <w:szCs w:val="22"/>
        </w:rPr>
        <w:t>c</w:t>
      </w:r>
      <w:r w:rsidR="00704913" w:rsidRPr="00D30116">
        <w:rPr>
          <w:rFonts w:ascii="Arial" w:hAnsi="Arial" w:cs="Arial"/>
          <w:sz w:val="22"/>
          <w:szCs w:val="22"/>
        </w:rPr>
        <w:t>alled the Regular Meeting of the Capitola Planning Commission to order at</w:t>
      </w:r>
      <w:r w:rsidR="00B34D5B" w:rsidRPr="00D30116">
        <w:rPr>
          <w:rFonts w:ascii="Arial" w:hAnsi="Arial" w:cs="Arial"/>
          <w:sz w:val="22"/>
          <w:szCs w:val="22"/>
        </w:rPr>
        <w:t xml:space="preserve"> 7 </w:t>
      </w:r>
      <w:r w:rsidR="00CB21CC" w:rsidRPr="00D30116">
        <w:rPr>
          <w:rFonts w:ascii="Arial" w:hAnsi="Arial" w:cs="Arial"/>
          <w:sz w:val="22"/>
          <w:szCs w:val="22"/>
        </w:rPr>
        <w:t>p.m</w:t>
      </w:r>
      <w:r w:rsidR="00DB19AE" w:rsidRPr="00D30116">
        <w:rPr>
          <w:rFonts w:ascii="Arial" w:hAnsi="Arial" w:cs="Arial"/>
          <w:sz w:val="22"/>
          <w:szCs w:val="22"/>
        </w:rPr>
        <w:t>.</w:t>
      </w:r>
      <w:r w:rsidR="00F104A4" w:rsidRPr="00D30116">
        <w:rPr>
          <w:rFonts w:ascii="Arial" w:hAnsi="Arial" w:cs="Arial"/>
          <w:sz w:val="22"/>
          <w:szCs w:val="22"/>
        </w:rPr>
        <w:t xml:space="preserve">    </w:t>
      </w:r>
    </w:p>
    <w:p w:rsidR="00CB21CC" w:rsidRPr="00D30116" w:rsidRDefault="00CB21CC" w:rsidP="00B70EA0">
      <w:pPr>
        <w:rPr>
          <w:rFonts w:ascii="Arial" w:hAnsi="Arial" w:cs="Arial"/>
          <w:sz w:val="22"/>
          <w:szCs w:val="22"/>
        </w:rPr>
      </w:pPr>
    </w:p>
    <w:p w:rsidR="009C0311" w:rsidRPr="00D30116" w:rsidRDefault="009C0311" w:rsidP="00B70EA0">
      <w:pPr>
        <w:rPr>
          <w:rFonts w:ascii="Arial" w:hAnsi="Arial" w:cs="Arial"/>
          <w:b/>
          <w:bCs/>
          <w:sz w:val="22"/>
        </w:rPr>
      </w:pPr>
      <w:r w:rsidRPr="00D30116">
        <w:rPr>
          <w:rFonts w:ascii="Arial" w:hAnsi="Arial" w:cs="Arial"/>
          <w:b/>
          <w:bCs/>
          <w:sz w:val="22"/>
        </w:rPr>
        <w:t>1.</w:t>
      </w:r>
      <w:r w:rsidRPr="00D30116">
        <w:rPr>
          <w:rFonts w:ascii="Arial" w:hAnsi="Arial" w:cs="Arial"/>
          <w:b/>
          <w:bCs/>
          <w:sz w:val="22"/>
        </w:rPr>
        <w:tab/>
        <w:t>ROLL CALL AND PLEDGE OF ALLEGIANCE</w:t>
      </w:r>
    </w:p>
    <w:p w:rsidR="005231C8" w:rsidRDefault="00664639" w:rsidP="005231C8">
      <w:pPr>
        <w:ind w:left="720"/>
        <w:rPr>
          <w:rFonts w:ascii="Arial" w:hAnsi="Arial" w:cs="Arial"/>
          <w:bCs/>
          <w:sz w:val="22"/>
        </w:rPr>
      </w:pPr>
      <w:r>
        <w:rPr>
          <w:rFonts w:ascii="Arial" w:hAnsi="Arial" w:cs="Arial"/>
          <w:bCs/>
          <w:sz w:val="22"/>
        </w:rPr>
        <w:t xml:space="preserve">Commissioners: </w:t>
      </w:r>
      <w:r>
        <w:rPr>
          <w:rFonts w:ascii="Arial" w:hAnsi="Arial" w:cs="Arial"/>
          <w:bCs/>
          <w:sz w:val="22"/>
        </w:rPr>
        <w:tab/>
      </w:r>
      <w:r w:rsidR="003F576B">
        <w:rPr>
          <w:rFonts w:ascii="Arial" w:hAnsi="Arial" w:cs="Arial"/>
          <w:bCs/>
          <w:sz w:val="22"/>
        </w:rPr>
        <w:t>Gayle Ortiz</w:t>
      </w:r>
      <w:r w:rsidR="00207703">
        <w:rPr>
          <w:rFonts w:ascii="Arial" w:hAnsi="Arial" w:cs="Arial"/>
          <w:bCs/>
          <w:sz w:val="22"/>
        </w:rPr>
        <w:t xml:space="preserve">, </w:t>
      </w:r>
      <w:r w:rsidR="00207703" w:rsidRPr="00D30116">
        <w:rPr>
          <w:rFonts w:ascii="Arial" w:hAnsi="Arial" w:cs="Arial"/>
          <w:bCs/>
          <w:sz w:val="22"/>
        </w:rPr>
        <w:t>Linda Smith</w:t>
      </w:r>
      <w:r w:rsidR="006C3378" w:rsidRPr="00D30116">
        <w:rPr>
          <w:rFonts w:ascii="Arial" w:hAnsi="Arial" w:cs="Arial"/>
          <w:bCs/>
          <w:sz w:val="22"/>
        </w:rPr>
        <w:t xml:space="preserve"> </w:t>
      </w:r>
      <w:r w:rsidR="00C4589A">
        <w:rPr>
          <w:rFonts w:ascii="Arial" w:hAnsi="Arial" w:cs="Arial"/>
          <w:bCs/>
          <w:sz w:val="22"/>
        </w:rPr>
        <w:t xml:space="preserve">and </w:t>
      </w:r>
      <w:r w:rsidR="006C3378" w:rsidRPr="00D30116">
        <w:rPr>
          <w:rFonts w:ascii="Arial" w:hAnsi="Arial" w:cs="Arial"/>
          <w:bCs/>
          <w:sz w:val="22"/>
        </w:rPr>
        <w:t>TJ Welch</w:t>
      </w:r>
      <w:r w:rsidR="005231C8">
        <w:rPr>
          <w:rFonts w:ascii="Arial" w:hAnsi="Arial" w:cs="Arial"/>
          <w:bCs/>
          <w:sz w:val="22"/>
        </w:rPr>
        <w:t xml:space="preserve"> and </w:t>
      </w:r>
      <w:r w:rsidR="005231C8" w:rsidRPr="00D30116">
        <w:rPr>
          <w:rFonts w:ascii="Arial" w:hAnsi="Arial" w:cs="Arial"/>
          <w:bCs/>
          <w:sz w:val="22"/>
        </w:rPr>
        <w:t>Chairperson Mick Routh</w:t>
      </w:r>
    </w:p>
    <w:p w:rsidR="005F7A84" w:rsidRDefault="00771888" w:rsidP="00626DB4">
      <w:pPr>
        <w:ind w:left="720"/>
        <w:rPr>
          <w:rFonts w:ascii="Arial" w:hAnsi="Arial" w:cs="Arial"/>
          <w:bCs/>
          <w:sz w:val="22"/>
        </w:rPr>
      </w:pPr>
      <w:r>
        <w:rPr>
          <w:rFonts w:ascii="Arial" w:hAnsi="Arial" w:cs="Arial"/>
          <w:bCs/>
          <w:sz w:val="22"/>
        </w:rPr>
        <w:t xml:space="preserve">Absent: </w:t>
      </w:r>
      <w:r w:rsidR="004B41BF" w:rsidRPr="00D30116">
        <w:rPr>
          <w:rFonts w:ascii="Arial" w:hAnsi="Arial" w:cs="Arial"/>
          <w:bCs/>
          <w:sz w:val="22"/>
        </w:rPr>
        <w:t xml:space="preserve"> </w:t>
      </w:r>
      <w:r>
        <w:rPr>
          <w:rFonts w:ascii="Arial" w:hAnsi="Arial" w:cs="Arial"/>
          <w:bCs/>
          <w:sz w:val="22"/>
        </w:rPr>
        <w:tab/>
      </w:r>
      <w:r>
        <w:rPr>
          <w:rFonts w:ascii="Arial" w:hAnsi="Arial" w:cs="Arial"/>
          <w:bCs/>
          <w:sz w:val="22"/>
        </w:rPr>
        <w:tab/>
      </w:r>
      <w:r w:rsidR="005231C8">
        <w:rPr>
          <w:rFonts w:ascii="Arial" w:hAnsi="Arial" w:cs="Arial"/>
          <w:bCs/>
          <w:sz w:val="22"/>
        </w:rPr>
        <w:t>Ron Graves</w:t>
      </w:r>
    </w:p>
    <w:p w:rsidR="005231C8" w:rsidRDefault="005231C8" w:rsidP="00626DB4">
      <w:pPr>
        <w:ind w:left="720"/>
        <w:rPr>
          <w:rFonts w:ascii="Arial" w:hAnsi="Arial" w:cs="Arial"/>
          <w:bCs/>
          <w:sz w:val="22"/>
        </w:rPr>
      </w:pPr>
    </w:p>
    <w:p w:rsidR="004F3B58" w:rsidRDefault="004F3B58" w:rsidP="004F3B58">
      <w:pPr>
        <w:ind w:firstLine="720"/>
        <w:jc w:val="both"/>
        <w:rPr>
          <w:rFonts w:ascii="Arial" w:hAnsi="Arial" w:cs="Arial"/>
          <w:b/>
          <w:sz w:val="22"/>
          <w:szCs w:val="22"/>
        </w:rPr>
      </w:pPr>
      <w:r>
        <w:rPr>
          <w:rFonts w:ascii="Arial" w:hAnsi="Arial" w:cs="Arial"/>
          <w:b/>
          <w:sz w:val="22"/>
          <w:szCs w:val="22"/>
        </w:rPr>
        <w:t>A.</w:t>
      </w:r>
      <w:r w:rsidRPr="00993EC6">
        <w:rPr>
          <w:rFonts w:ascii="Arial" w:hAnsi="Arial" w:cs="Arial"/>
          <w:b/>
        </w:rPr>
        <w:tab/>
      </w:r>
      <w:bookmarkStart w:id="0" w:name="Item4246"/>
      <w:r>
        <w:rPr>
          <w:rFonts w:ascii="Arial" w:hAnsi="Arial" w:cs="Arial"/>
          <w:b/>
          <w:sz w:val="22"/>
          <w:szCs w:val="22"/>
        </w:rPr>
        <w:t>NEW BUSINESS</w:t>
      </w:r>
      <w:bookmarkEnd w:id="0"/>
    </w:p>
    <w:p w:rsidR="004F3B58" w:rsidRDefault="00826F07" w:rsidP="004F3B58">
      <w:pPr>
        <w:pStyle w:val="NormalWeb"/>
        <w:ind w:left="720" w:firstLine="720"/>
        <w:rPr>
          <w:rFonts w:ascii="Arial" w:hAnsi="Arial" w:cs="Arial"/>
          <w:sz w:val="22"/>
          <w:szCs w:val="22"/>
        </w:rPr>
      </w:pPr>
      <w:bookmarkStart w:id="1" w:name="Item4248"/>
      <w:r>
        <w:rPr>
          <w:rFonts w:ascii="Arial" w:hAnsi="Arial" w:cs="Arial"/>
          <w:sz w:val="22"/>
          <w:szCs w:val="22"/>
        </w:rPr>
        <w:t xml:space="preserve">1. Election of Chair and Vice </w:t>
      </w:r>
      <w:r w:rsidR="004F3B58">
        <w:rPr>
          <w:rFonts w:ascii="Arial" w:hAnsi="Arial" w:cs="Arial"/>
          <w:sz w:val="22"/>
          <w:szCs w:val="22"/>
        </w:rPr>
        <w:t>Chair</w:t>
      </w:r>
      <w:bookmarkEnd w:id="1"/>
    </w:p>
    <w:p w:rsidR="0051627E" w:rsidRDefault="00ED2086" w:rsidP="0051627E">
      <w:pPr>
        <w:rPr>
          <w:rFonts w:ascii="Arial" w:hAnsi="Arial" w:cs="Arial"/>
          <w:b/>
          <w:bCs/>
          <w:sz w:val="22"/>
        </w:rPr>
      </w:pPr>
      <w:r>
        <w:rPr>
          <w:rFonts w:ascii="Arial" w:hAnsi="Arial" w:cs="Arial"/>
          <w:b/>
          <w:bCs/>
          <w:sz w:val="22"/>
        </w:rPr>
        <w:t>Commissioner Smith nominated</w:t>
      </w:r>
      <w:r w:rsidR="0051627E">
        <w:rPr>
          <w:rFonts w:ascii="Arial" w:hAnsi="Arial" w:cs="Arial"/>
          <w:b/>
          <w:bCs/>
          <w:sz w:val="22"/>
        </w:rPr>
        <w:t xml:space="preserve"> </w:t>
      </w:r>
      <w:r>
        <w:rPr>
          <w:rFonts w:ascii="Arial" w:hAnsi="Arial" w:cs="Arial"/>
          <w:b/>
          <w:bCs/>
          <w:sz w:val="22"/>
        </w:rPr>
        <w:t>Commissioner Ortiz as chair, seconded</w:t>
      </w:r>
      <w:r w:rsidR="009544EA">
        <w:rPr>
          <w:rFonts w:ascii="Arial" w:hAnsi="Arial" w:cs="Arial"/>
          <w:b/>
          <w:bCs/>
          <w:sz w:val="22"/>
        </w:rPr>
        <w:t xml:space="preserve"> by Commissioner Welch. Commissioner Ortiz nominated Commissioner </w:t>
      </w:r>
      <w:r w:rsidR="005402FB">
        <w:rPr>
          <w:rFonts w:ascii="Arial" w:hAnsi="Arial" w:cs="Arial"/>
          <w:b/>
          <w:bCs/>
          <w:sz w:val="22"/>
        </w:rPr>
        <w:t xml:space="preserve">Smith </w:t>
      </w:r>
      <w:r w:rsidR="009544EA">
        <w:rPr>
          <w:rFonts w:ascii="Arial" w:hAnsi="Arial" w:cs="Arial"/>
          <w:b/>
          <w:bCs/>
          <w:sz w:val="22"/>
        </w:rPr>
        <w:t>as vice chair, seconded by Commissioner Welch.</w:t>
      </w:r>
    </w:p>
    <w:p w:rsidR="0051627E" w:rsidRDefault="0051627E" w:rsidP="0051627E">
      <w:pPr>
        <w:rPr>
          <w:rFonts w:ascii="Arial" w:hAnsi="Arial" w:cs="Arial"/>
          <w:b/>
          <w:bCs/>
          <w:sz w:val="22"/>
        </w:rPr>
      </w:pPr>
    </w:p>
    <w:p w:rsidR="0051627E" w:rsidRDefault="0051627E" w:rsidP="0051627E">
      <w:pPr>
        <w:rPr>
          <w:rFonts w:ascii="Arial" w:hAnsi="Arial" w:cs="Arial"/>
          <w:b/>
          <w:bCs/>
          <w:sz w:val="22"/>
        </w:rPr>
      </w:pPr>
      <w:r w:rsidRPr="00D30116">
        <w:rPr>
          <w:rFonts w:ascii="Arial" w:hAnsi="Arial" w:cs="Arial"/>
          <w:b/>
          <w:bCs/>
          <w:sz w:val="22"/>
        </w:rPr>
        <w:t>The motion carried by the following vote: Aye: Commissioners Ortiz</w:t>
      </w:r>
      <w:r>
        <w:rPr>
          <w:rFonts w:ascii="Arial" w:hAnsi="Arial" w:cs="Arial"/>
          <w:b/>
          <w:bCs/>
          <w:sz w:val="22"/>
        </w:rPr>
        <w:t xml:space="preserve">, </w:t>
      </w:r>
      <w:r w:rsidR="009544EA">
        <w:rPr>
          <w:rFonts w:ascii="Arial" w:hAnsi="Arial" w:cs="Arial"/>
          <w:b/>
          <w:bCs/>
          <w:sz w:val="22"/>
        </w:rPr>
        <w:t xml:space="preserve">Routh, </w:t>
      </w:r>
      <w:r>
        <w:rPr>
          <w:rFonts w:ascii="Arial" w:hAnsi="Arial" w:cs="Arial"/>
          <w:b/>
          <w:bCs/>
          <w:sz w:val="22"/>
        </w:rPr>
        <w:t>Smith</w:t>
      </w:r>
      <w:r w:rsidRPr="00D30116">
        <w:rPr>
          <w:rFonts w:ascii="Arial" w:hAnsi="Arial" w:cs="Arial"/>
          <w:b/>
          <w:bCs/>
          <w:sz w:val="22"/>
        </w:rPr>
        <w:t xml:space="preserve"> </w:t>
      </w:r>
      <w:r>
        <w:rPr>
          <w:rFonts w:ascii="Arial" w:hAnsi="Arial" w:cs="Arial"/>
          <w:b/>
          <w:bCs/>
          <w:sz w:val="22"/>
        </w:rPr>
        <w:t>and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4F3B58" w:rsidRDefault="004F3B58" w:rsidP="004F3B58">
      <w:pPr>
        <w:pStyle w:val="NormalWeb"/>
        <w:ind w:left="720" w:firstLine="720"/>
        <w:rPr>
          <w:rFonts w:ascii="Arial" w:hAnsi="Arial" w:cs="Arial"/>
        </w:rPr>
      </w:pPr>
      <w:r>
        <w:rPr>
          <w:rFonts w:ascii="Arial" w:hAnsi="Arial" w:cs="Arial"/>
          <w:sz w:val="22"/>
          <w:szCs w:val="22"/>
        </w:rPr>
        <w:t>2.  Committee Appointments</w:t>
      </w:r>
    </w:p>
    <w:p w:rsidR="004F3B58" w:rsidRDefault="004F3B58" w:rsidP="00FA721D">
      <w:pPr>
        <w:pStyle w:val="NormalWeb"/>
        <w:rPr>
          <w:rFonts w:ascii="Arial" w:hAnsi="Arial" w:cs="Arial"/>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a. Traffic and Parking Commission</w:t>
      </w:r>
    </w:p>
    <w:p w:rsidR="005F7A84" w:rsidRDefault="004F3B58" w:rsidP="004F3B58">
      <w:pPr>
        <w:pStyle w:val="NormalWeb"/>
        <w:ind w:left="1440" w:firstLine="720"/>
        <w:rPr>
          <w:rFonts w:ascii="Arial" w:hAnsi="Arial" w:cs="Arial"/>
          <w:sz w:val="22"/>
          <w:szCs w:val="22"/>
        </w:rPr>
      </w:pPr>
      <w:r>
        <w:rPr>
          <w:rFonts w:ascii="Arial" w:hAnsi="Arial" w:cs="Arial"/>
          <w:sz w:val="22"/>
          <w:szCs w:val="22"/>
        </w:rPr>
        <w:t>b. Arts and Cultural Commission</w:t>
      </w:r>
    </w:p>
    <w:p w:rsidR="009544EA" w:rsidRDefault="0051627E" w:rsidP="0051627E">
      <w:pPr>
        <w:rPr>
          <w:rFonts w:ascii="Arial" w:hAnsi="Arial" w:cs="Arial"/>
          <w:b/>
          <w:bCs/>
          <w:sz w:val="22"/>
        </w:rPr>
      </w:pPr>
      <w:r w:rsidRPr="00D30116">
        <w:rPr>
          <w:rFonts w:ascii="Arial" w:hAnsi="Arial" w:cs="Arial"/>
          <w:b/>
          <w:bCs/>
          <w:sz w:val="22"/>
        </w:rPr>
        <w:t xml:space="preserve">A motion to </w:t>
      </w:r>
      <w:r w:rsidR="009544EA">
        <w:rPr>
          <w:rFonts w:ascii="Arial" w:hAnsi="Arial" w:cs="Arial"/>
          <w:b/>
          <w:bCs/>
          <w:sz w:val="22"/>
        </w:rPr>
        <w:t>retain current appointments of Commissioner Graves to the Traffic and Parking Commission and Commissioner Smith to the Arts and Cultural Commission was made by Commissioner Welch and seconded by Chairperson Ortiz.</w:t>
      </w:r>
    </w:p>
    <w:p w:rsidR="009544EA" w:rsidRDefault="009544EA" w:rsidP="0051627E">
      <w:pPr>
        <w:rPr>
          <w:rFonts w:ascii="Arial" w:hAnsi="Arial" w:cs="Arial"/>
          <w:b/>
          <w:bCs/>
          <w:sz w:val="22"/>
        </w:rPr>
      </w:pPr>
    </w:p>
    <w:p w:rsidR="0051627E" w:rsidRDefault="0051627E" w:rsidP="0051627E">
      <w:pPr>
        <w:rPr>
          <w:rFonts w:ascii="Arial" w:hAnsi="Arial" w:cs="Arial"/>
          <w:b/>
          <w:bCs/>
          <w:sz w:val="22"/>
        </w:rPr>
      </w:pPr>
      <w:r w:rsidRPr="00D30116">
        <w:rPr>
          <w:rFonts w:ascii="Arial" w:hAnsi="Arial" w:cs="Arial"/>
          <w:b/>
          <w:bCs/>
          <w:sz w:val="22"/>
        </w:rPr>
        <w:t xml:space="preserve">The motion carried by the following vote: Aye: Commissioners </w:t>
      </w:r>
      <w:r w:rsidR="009544EA">
        <w:rPr>
          <w:rFonts w:ascii="Arial" w:hAnsi="Arial" w:cs="Arial"/>
          <w:b/>
          <w:bCs/>
          <w:sz w:val="22"/>
        </w:rPr>
        <w:t>Routh</w:t>
      </w:r>
      <w:r>
        <w:rPr>
          <w:rFonts w:ascii="Arial" w:hAnsi="Arial" w:cs="Arial"/>
          <w:b/>
          <w:bCs/>
          <w:sz w:val="22"/>
        </w:rPr>
        <w:t>, Smith</w:t>
      </w:r>
      <w:r w:rsidRPr="00D30116">
        <w:rPr>
          <w:rFonts w:ascii="Arial" w:hAnsi="Arial" w:cs="Arial"/>
          <w:b/>
          <w:bCs/>
          <w:sz w:val="22"/>
        </w:rPr>
        <w:t xml:space="preserve"> </w:t>
      </w:r>
      <w:r>
        <w:rPr>
          <w:rFonts w:ascii="Arial" w:hAnsi="Arial" w:cs="Arial"/>
          <w:b/>
          <w:bCs/>
          <w:sz w:val="22"/>
        </w:rPr>
        <w:t>and Welch</w:t>
      </w:r>
      <w:r w:rsidR="009544EA">
        <w:rPr>
          <w:rFonts w:ascii="Arial" w:hAnsi="Arial" w:cs="Arial"/>
          <w:b/>
          <w:bCs/>
          <w:sz w:val="22"/>
        </w:rPr>
        <w:t xml:space="preserve">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9C0311" w:rsidRPr="00D30116" w:rsidRDefault="009C0311" w:rsidP="00B70EA0">
      <w:pPr>
        <w:ind w:left="720"/>
        <w:rPr>
          <w:rFonts w:ascii="Arial" w:hAnsi="Arial" w:cs="Arial"/>
          <w:bCs/>
          <w:sz w:val="22"/>
        </w:rPr>
      </w:pPr>
      <w:r w:rsidRPr="00D30116">
        <w:rPr>
          <w:rFonts w:ascii="Arial" w:hAnsi="Arial" w:cs="Arial"/>
          <w:sz w:val="22"/>
        </w:rPr>
        <w:tab/>
      </w:r>
      <w:r w:rsidRPr="00D30116">
        <w:rPr>
          <w:rFonts w:ascii="Arial" w:hAnsi="Arial" w:cs="Arial"/>
          <w:sz w:val="22"/>
        </w:rPr>
        <w:tab/>
      </w:r>
    </w:p>
    <w:p w:rsidR="008B4D33" w:rsidRPr="00D30116" w:rsidRDefault="00FF6624" w:rsidP="00B70EA0">
      <w:pPr>
        <w:rPr>
          <w:rFonts w:ascii="Arial" w:hAnsi="Arial" w:cs="Arial"/>
          <w:b/>
          <w:bCs/>
          <w:sz w:val="22"/>
          <w:szCs w:val="22"/>
        </w:rPr>
      </w:pPr>
      <w:r w:rsidRPr="00D30116">
        <w:rPr>
          <w:rFonts w:ascii="Arial" w:hAnsi="Arial" w:cs="Arial"/>
          <w:b/>
          <w:bCs/>
          <w:sz w:val="22"/>
          <w:szCs w:val="22"/>
        </w:rPr>
        <w:t>2.</w:t>
      </w:r>
      <w:r w:rsidRPr="00D30116">
        <w:rPr>
          <w:rFonts w:ascii="Arial" w:hAnsi="Arial" w:cs="Arial"/>
          <w:b/>
          <w:bCs/>
          <w:sz w:val="22"/>
          <w:szCs w:val="22"/>
        </w:rPr>
        <w:tab/>
      </w:r>
      <w:r w:rsidR="004604F4" w:rsidRPr="00D30116">
        <w:rPr>
          <w:rFonts w:ascii="Arial" w:hAnsi="Arial" w:cs="Arial"/>
          <w:b/>
          <w:bCs/>
          <w:sz w:val="22"/>
          <w:szCs w:val="22"/>
        </w:rPr>
        <w:t>ORAL COMMUNICATIONS</w:t>
      </w:r>
    </w:p>
    <w:p w:rsidR="00E96D27" w:rsidRPr="00D30116" w:rsidRDefault="00E96D27" w:rsidP="00B70EA0">
      <w:pPr>
        <w:rPr>
          <w:rFonts w:ascii="Arial" w:hAnsi="Arial" w:cs="Arial"/>
          <w:b/>
          <w:bCs/>
          <w:sz w:val="22"/>
          <w:szCs w:val="22"/>
        </w:rPr>
      </w:pPr>
    </w:p>
    <w:p w:rsidR="00A714C3" w:rsidRDefault="00FF6624" w:rsidP="00A714C3">
      <w:pPr>
        <w:pStyle w:val="Heading3"/>
        <w:numPr>
          <w:ilvl w:val="0"/>
          <w:numId w:val="2"/>
        </w:numPr>
        <w:jc w:val="left"/>
        <w:rPr>
          <w:rFonts w:ascii="Arial" w:hAnsi="Arial" w:cs="Arial"/>
          <w:b w:val="0"/>
          <w:bCs w:val="0"/>
          <w:sz w:val="22"/>
          <w:szCs w:val="22"/>
        </w:rPr>
      </w:pPr>
      <w:r w:rsidRPr="009A01E2">
        <w:rPr>
          <w:rFonts w:ascii="Arial" w:hAnsi="Arial" w:cs="Arial"/>
          <w:b w:val="0"/>
          <w:bCs w:val="0"/>
          <w:sz w:val="22"/>
          <w:szCs w:val="22"/>
        </w:rPr>
        <w:t xml:space="preserve">Additions and Deletions to </w:t>
      </w:r>
      <w:r w:rsidR="00ED0C09" w:rsidRPr="009A01E2">
        <w:rPr>
          <w:rFonts w:ascii="Arial" w:hAnsi="Arial" w:cs="Arial"/>
          <w:b w:val="0"/>
          <w:bCs w:val="0"/>
          <w:sz w:val="22"/>
          <w:szCs w:val="22"/>
        </w:rPr>
        <w:t>Agenda</w:t>
      </w:r>
      <w:r w:rsidR="00C107F5" w:rsidRPr="009A01E2">
        <w:rPr>
          <w:rFonts w:ascii="Arial" w:hAnsi="Arial" w:cs="Arial"/>
          <w:b w:val="0"/>
          <w:bCs w:val="0"/>
          <w:sz w:val="22"/>
          <w:szCs w:val="22"/>
        </w:rPr>
        <w:t xml:space="preserve"> </w:t>
      </w:r>
      <w:r w:rsidR="00826F07">
        <w:rPr>
          <w:rFonts w:ascii="Arial" w:hAnsi="Arial" w:cs="Arial"/>
          <w:b w:val="0"/>
          <w:bCs w:val="0"/>
          <w:sz w:val="22"/>
          <w:szCs w:val="22"/>
        </w:rPr>
        <w:t>- None</w:t>
      </w:r>
    </w:p>
    <w:p w:rsidR="009A01E2" w:rsidRDefault="009A01E2" w:rsidP="009A01E2"/>
    <w:p w:rsidR="003066AA" w:rsidRDefault="00FF6624" w:rsidP="003066AA">
      <w:pPr>
        <w:pStyle w:val="Heading2"/>
        <w:numPr>
          <w:ilvl w:val="0"/>
          <w:numId w:val="2"/>
        </w:numPr>
        <w:jc w:val="left"/>
        <w:rPr>
          <w:rFonts w:ascii="Arial" w:hAnsi="Arial" w:cs="Arial"/>
          <w:i w:val="0"/>
          <w:iCs w:val="0"/>
          <w:sz w:val="22"/>
          <w:szCs w:val="22"/>
        </w:rPr>
      </w:pPr>
      <w:r w:rsidRPr="00A95B7B">
        <w:rPr>
          <w:rFonts w:ascii="Arial" w:hAnsi="Arial" w:cs="Arial"/>
          <w:i w:val="0"/>
          <w:iCs w:val="0"/>
          <w:sz w:val="22"/>
          <w:szCs w:val="22"/>
        </w:rPr>
        <w:t>Public Comments</w:t>
      </w:r>
      <w:r w:rsidR="00967941" w:rsidRPr="00A95B7B">
        <w:rPr>
          <w:rFonts w:ascii="Arial" w:hAnsi="Arial" w:cs="Arial"/>
          <w:i w:val="0"/>
          <w:iCs w:val="0"/>
          <w:sz w:val="22"/>
          <w:szCs w:val="22"/>
        </w:rPr>
        <w:t xml:space="preserve"> </w:t>
      </w:r>
      <w:r w:rsidR="00826F07">
        <w:rPr>
          <w:rFonts w:ascii="Arial" w:hAnsi="Arial" w:cs="Arial"/>
          <w:i w:val="0"/>
          <w:iCs w:val="0"/>
          <w:sz w:val="22"/>
          <w:szCs w:val="22"/>
        </w:rPr>
        <w:t>- None</w:t>
      </w:r>
    </w:p>
    <w:p w:rsidR="00A714C3" w:rsidRPr="00A714C3" w:rsidRDefault="00A714C3" w:rsidP="00A714C3"/>
    <w:p w:rsidR="00A95B8B" w:rsidRDefault="00FF6624" w:rsidP="00526DF0">
      <w:pPr>
        <w:numPr>
          <w:ilvl w:val="0"/>
          <w:numId w:val="2"/>
        </w:numPr>
        <w:rPr>
          <w:rFonts w:ascii="Arial" w:hAnsi="Arial" w:cs="Arial"/>
          <w:sz w:val="22"/>
          <w:szCs w:val="22"/>
        </w:rPr>
      </w:pPr>
      <w:r w:rsidRPr="00D30116">
        <w:rPr>
          <w:rFonts w:ascii="Arial" w:hAnsi="Arial" w:cs="Arial"/>
          <w:sz w:val="22"/>
          <w:szCs w:val="22"/>
        </w:rPr>
        <w:t>Commission Comments</w:t>
      </w:r>
      <w:r w:rsidR="005027AA">
        <w:rPr>
          <w:rFonts w:ascii="Arial" w:hAnsi="Arial" w:cs="Arial"/>
          <w:sz w:val="22"/>
          <w:szCs w:val="22"/>
        </w:rPr>
        <w:t xml:space="preserve"> </w:t>
      </w:r>
      <w:r w:rsidR="00826F07">
        <w:rPr>
          <w:rFonts w:ascii="Arial" w:hAnsi="Arial" w:cs="Arial"/>
          <w:sz w:val="22"/>
          <w:szCs w:val="22"/>
        </w:rPr>
        <w:t>- None</w:t>
      </w:r>
    </w:p>
    <w:p w:rsidR="00AA2881" w:rsidRDefault="00AA2881" w:rsidP="008826FC">
      <w:pPr>
        <w:rPr>
          <w:rFonts w:ascii="Arial" w:hAnsi="Arial" w:cs="Arial"/>
          <w:sz w:val="22"/>
          <w:szCs w:val="22"/>
        </w:rPr>
      </w:pPr>
    </w:p>
    <w:p w:rsidR="00FF6624" w:rsidRDefault="00FF6624" w:rsidP="00B70EA0">
      <w:pPr>
        <w:ind w:left="720"/>
        <w:rPr>
          <w:rFonts w:ascii="Arial" w:hAnsi="Arial" w:cs="Arial"/>
          <w:sz w:val="22"/>
          <w:szCs w:val="22"/>
        </w:rPr>
      </w:pPr>
      <w:r w:rsidRPr="00D30116">
        <w:rPr>
          <w:rFonts w:ascii="Arial" w:hAnsi="Arial" w:cs="Arial"/>
          <w:b/>
          <w:sz w:val="22"/>
          <w:szCs w:val="22"/>
        </w:rPr>
        <w:t>D.</w:t>
      </w:r>
      <w:r w:rsidRPr="00D30116">
        <w:rPr>
          <w:rFonts w:ascii="Arial" w:hAnsi="Arial" w:cs="Arial"/>
          <w:sz w:val="22"/>
          <w:szCs w:val="22"/>
        </w:rPr>
        <w:tab/>
        <w:t>Staff Comments</w:t>
      </w:r>
      <w:r w:rsidR="00C107F5">
        <w:rPr>
          <w:rFonts w:ascii="Arial" w:hAnsi="Arial" w:cs="Arial"/>
          <w:sz w:val="22"/>
          <w:szCs w:val="22"/>
        </w:rPr>
        <w:t xml:space="preserve"> </w:t>
      </w:r>
      <w:r w:rsidR="00826F07">
        <w:rPr>
          <w:rFonts w:ascii="Arial" w:hAnsi="Arial" w:cs="Arial"/>
          <w:sz w:val="22"/>
          <w:szCs w:val="22"/>
        </w:rPr>
        <w:t>- None</w:t>
      </w:r>
    </w:p>
    <w:p w:rsidR="00A714C3" w:rsidRDefault="00A714C3" w:rsidP="00B70EA0">
      <w:pPr>
        <w:ind w:left="720"/>
        <w:rPr>
          <w:rFonts w:ascii="Arial" w:hAnsi="Arial" w:cs="Arial"/>
          <w:sz w:val="22"/>
          <w:szCs w:val="22"/>
        </w:rPr>
      </w:pPr>
    </w:p>
    <w:p w:rsidR="00FF6624" w:rsidRDefault="003D1569" w:rsidP="00F77E3B">
      <w:pPr>
        <w:rPr>
          <w:rFonts w:ascii="Arial" w:hAnsi="Arial" w:cs="Arial"/>
          <w:b/>
          <w:sz w:val="22"/>
          <w:szCs w:val="22"/>
        </w:rPr>
      </w:pPr>
      <w:r w:rsidRPr="00D30116">
        <w:rPr>
          <w:rFonts w:ascii="Arial" w:hAnsi="Arial" w:cs="Arial"/>
          <w:b/>
          <w:sz w:val="22"/>
          <w:szCs w:val="22"/>
        </w:rPr>
        <w:t>3</w:t>
      </w:r>
      <w:r w:rsidR="00FF6624" w:rsidRPr="00D30116">
        <w:rPr>
          <w:rFonts w:ascii="Arial" w:hAnsi="Arial" w:cs="Arial"/>
          <w:b/>
          <w:sz w:val="22"/>
          <w:szCs w:val="22"/>
        </w:rPr>
        <w:t>.</w:t>
      </w:r>
      <w:r w:rsidR="00FF6624" w:rsidRPr="00D30116">
        <w:rPr>
          <w:rFonts w:ascii="Arial" w:hAnsi="Arial" w:cs="Arial"/>
          <w:b/>
          <w:sz w:val="22"/>
          <w:szCs w:val="22"/>
        </w:rPr>
        <w:tab/>
        <w:t>APPROVAL OF MINUTES</w:t>
      </w:r>
    </w:p>
    <w:p w:rsidR="005F7A84" w:rsidRPr="00D30116" w:rsidRDefault="005F7A84" w:rsidP="00F77E3B">
      <w:pPr>
        <w:rPr>
          <w:rFonts w:ascii="Arial" w:hAnsi="Arial" w:cs="Arial"/>
          <w:b/>
          <w:sz w:val="22"/>
          <w:szCs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5F7A84" w:rsidP="00FA721D">
            <w:pPr>
              <w:jc w:val="both"/>
              <w:rPr>
                <w:rFonts w:ascii="Arial" w:hAnsi="Arial" w:cs="Arial"/>
                <w:b/>
              </w:rPr>
            </w:pPr>
            <w:r>
              <w:rPr>
                <w:rFonts w:ascii="Arial" w:hAnsi="Arial" w:cs="Arial"/>
                <w:b/>
                <w:sz w:val="22"/>
                <w:szCs w:val="22"/>
              </w:rPr>
              <w:t>A.</w:t>
            </w:r>
          </w:p>
        </w:tc>
        <w:tc>
          <w:tcPr>
            <w:tcW w:w="8820" w:type="dxa"/>
          </w:tcPr>
          <w:p w:rsidR="005F7A84" w:rsidRPr="007A1F04" w:rsidRDefault="005F7A84" w:rsidP="00FA721D">
            <w:pPr>
              <w:rPr>
                <w:rFonts w:ascii="Arial" w:hAnsi="Arial" w:cs="Arial"/>
                <w:b/>
                <w:bCs/>
              </w:rPr>
            </w:pPr>
            <w:bookmarkStart w:id="2" w:name="Item4234"/>
            <w:r>
              <w:rPr>
                <w:rFonts w:ascii="Arial" w:hAnsi="Arial" w:cs="Arial"/>
                <w:b/>
                <w:bCs/>
                <w:sz w:val="22"/>
                <w:szCs w:val="22"/>
              </w:rPr>
              <w:t>November 21, 2013, Joint Planning Comm</w:t>
            </w:r>
            <w:r w:rsidR="00FA721D">
              <w:rPr>
                <w:rFonts w:ascii="Arial" w:hAnsi="Arial" w:cs="Arial"/>
                <w:b/>
                <w:bCs/>
                <w:sz w:val="22"/>
                <w:szCs w:val="22"/>
              </w:rPr>
              <w:t>ission and City Council Minutes</w:t>
            </w:r>
            <w:r>
              <w:rPr>
                <w:rFonts w:ascii="Arial" w:hAnsi="Arial" w:cs="Arial"/>
                <w:b/>
                <w:bCs/>
                <w:sz w:val="22"/>
                <w:szCs w:val="22"/>
              </w:rPr>
              <w:t>  General Plan Special Meeting</w:t>
            </w:r>
            <w:bookmarkEnd w:id="2"/>
          </w:p>
        </w:tc>
      </w:tr>
    </w:tbl>
    <w:p w:rsidR="00FA721D" w:rsidRDefault="00FA721D" w:rsidP="00FA721D">
      <w:pPr>
        <w:rPr>
          <w:rFonts w:ascii="Arial" w:hAnsi="Arial" w:cs="Arial"/>
          <w:b/>
          <w:bCs/>
          <w:sz w:val="22"/>
        </w:rPr>
      </w:pPr>
      <w:r w:rsidRPr="00D30116">
        <w:rPr>
          <w:rFonts w:ascii="Arial" w:hAnsi="Arial" w:cs="Arial"/>
          <w:b/>
          <w:bCs/>
          <w:sz w:val="22"/>
        </w:rPr>
        <w:lastRenderedPageBreak/>
        <w:t xml:space="preserve">A motion to approve the </w:t>
      </w:r>
      <w:r>
        <w:rPr>
          <w:rFonts w:ascii="Arial" w:hAnsi="Arial" w:cs="Arial"/>
          <w:b/>
          <w:bCs/>
          <w:sz w:val="22"/>
        </w:rPr>
        <w:t>Nov. 21,</w:t>
      </w:r>
      <w:r w:rsidRPr="00D30116">
        <w:rPr>
          <w:rFonts w:ascii="Arial" w:hAnsi="Arial" w:cs="Arial"/>
          <w:b/>
          <w:bCs/>
          <w:sz w:val="22"/>
        </w:rPr>
        <w:t xml:space="preserve"> 2013, meeting minutes was made by Commissioner </w:t>
      </w:r>
      <w:r w:rsidR="00826F07">
        <w:rPr>
          <w:rFonts w:ascii="Arial" w:hAnsi="Arial" w:cs="Arial"/>
          <w:b/>
          <w:bCs/>
          <w:sz w:val="22"/>
        </w:rPr>
        <w:t>Smith</w:t>
      </w:r>
      <w:r>
        <w:rPr>
          <w:rFonts w:ascii="Arial" w:hAnsi="Arial" w:cs="Arial"/>
          <w:b/>
          <w:bCs/>
          <w:sz w:val="22"/>
        </w:rPr>
        <w:t xml:space="preserve"> </w:t>
      </w:r>
      <w:r w:rsidRPr="00D30116">
        <w:rPr>
          <w:rFonts w:ascii="Arial" w:hAnsi="Arial" w:cs="Arial"/>
          <w:b/>
          <w:bCs/>
          <w:sz w:val="22"/>
        </w:rPr>
        <w:t xml:space="preserve">and seconded by Commissioner </w:t>
      </w:r>
      <w:r w:rsidR="00826F07">
        <w:rPr>
          <w:rFonts w:ascii="Arial" w:hAnsi="Arial" w:cs="Arial"/>
          <w:b/>
          <w:bCs/>
          <w:sz w:val="22"/>
        </w:rPr>
        <w:t>Welch</w:t>
      </w:r>
      <w:r>
        <w:rPr>
          <w:rFonts w:ascii="Arial" w:hAnsi="Arial" w:cs="Arial"/>
          <w:b/>
          <w:bCs/>
          <w:sz w:val="22"/>
        </w:rPr>
        <w:t xml:space="preserve">. </w:t>
      </w:r>
    </w:p>
    <w:p w:rsidR="00826F07" w:rsidRDefault="00826F07" w:rsidP="00826F07">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Routh, Smith</w:t>
      </w:r>
      <w:r w:rsidRPr="00D30116">
        <w:rPr>
          <w:rFonts w:ascii="Arial" w:hAnsi="Arial" w:cs="Arial"/>
          <w:b/>
          <w:bCs/>
          <w:sz w:val="22"/>
        </w:rPr>
        <w:t xml:space="preserve">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FA721D" w:rsidRDefault="00FA721D" w:rsidP="00FA721D">
      <w:pPr>
        <w:rPr>
          <w:rFonts w:ascii="Arial" w:hAnsi="Arial" w:cs="Arial"/>
          <w:b/>
          <w:bCs/>
          <w:sz w:val="22"/>
        </w:rPr>
      </w:pPr>
    </w:p>
    <w:tbl>
      <w:tblPr>
        <w:tblW w:w="9630" w:type="dxa"/>
        <w:tblInd w:w="738" w:type="dxa"/>
        <w:tblLook w:val="01E0"/>
      </w:tblPr>
      <w:tblGrid>
        <w:gridCol w:w="810"/>
        <w:gridCol w:w="8820"/>
      </w:tblGrid>
      <w:tr w:rsidR="005F7A84" w:rsidRPr="00993EC6" w:rsidTr="00FA721D">
        <w:trPr>
          <w:trHeight w:val="280"/>
        </w:trPr>
        <w:tc>
          <w:tcPr>
            <w:tcW w:w="810" w:type="dxa"/>
          </w:tcPr>
          <w:p w:rsidR="005F7A84" w:rsidRPr="00993EC6" w:rsidRDefault="005F7A84" w:rsidP="00FA721D">
            <w:pPr>
              <w:jc w:val="both"/>
              <w:rPr>
                <w:rFonts w:ascii="Arial" w:hAnsi="Arial" w:cs="Arial"/>
                <w:b/>
              </w:rPr>
            </w:pPr>
            <w:r>
              <w:rPr>
                <w:rFonts w:ascii="Arial" w:hAnsi="Arial" w:cs="Arial"/>
                <w:b/>
                <w:sz w:val="22"/>
                <w:szCs w:val="22"/>
              </w:rPr>
              <w:t>B.</w:t>
            </w:r>
          </w:p>
        </w:tc>
        <w:tc>
          <w:tcPr>
            <w:tcW w:w="8820" w:type="dxa"/>
          </w:tcPr>
          <w:p w:rsidR="005F7A84" w:rsidRPr="00993EC6" w:rsidRDefault="005F7A84" w:rsidP="00FA721D">
            <w:pPr>
              <w:jc w:val="both"/>
              <w:rPr>
                <w:rFonts w:ascii="Arial" w:hAnsi="Arial" w:cs="Arial"/>
                <w:b/>
              </w:rPr>
            </w:pPr>
            <w:bookmarkStart w:id="3" w:name="Item4233"/>
            <w:r>
              <w:rPr>
                <w:rFonts w:ascii="Arial" w:hAnsi="Arial" w:cs="Arial"/>
                <w:b/>
                <w:sz w:val="22"/>
                <w:szCs w:val="22"/>
              </w:rPr>
              <w:t>December 5, 2013, Draft Planning Commission Minutes</w:t>
            </w:r>
            <w:bookmarkEnd w:id="3"/>
          </w:p>
        </w:tc>
      </w:tr>
    </w:tbl>
    <w:p w:rsidR="00AA2881" w:rsidRDefault="00AA2881" w:rsidP="00AA2881">
      <w:pPr>
        <w:rPr>
          <w:rFonts w:ascii="Arial" w:hAnsi="Arial" w:cs="Arial"/>
          <w:bCs/>
          <w:sz w:val="22"/>
          <w:szCs w:val="22"/>
        </w:rPr>
      </w:pPr>
    </w:p>
    <w:p w:rsidR="00B34D5B" w:rsidRDefault="00B34D5B" w:rsidP="00B70EA0">
      <w:pPr>
        <w:rPr>
          <w:rFonts w:ascii="Arial" w:hAnsi="Arial" w:cs="Arial"/>
          <w:b/>
          <w:bCs/>
          <w:sz w:val="22"/>
        </w:rPr>
      </w:pPr>
      <w:r w:rsidRPr="00D30116">
        <w:rPr>
          <w:rFonts w:ascii="Arial" w:hAnsi="Arial" w:cs="Arial"/>
          <w:b/>
          <w:bCs/>
          <w:sz w:val="22"/>
        </w:rPr>
        <w:t xml:space="preserve">A motion to approve the </w:t>
      </w:r>
      <w:r w:rsidR="00FA721D">
        <w:rPr>
          <w:rFonts w:ascii="Arial" w:hAnsi="Arial" w:cs="Arial"/>
          <w:b/>
          <w:bCs/>
          <w:sz w:val="22"/>
        </w:rPr>
        <w:t>Dec. 5, 2013</w:t>
      </w:r>
      <w:r w:rsidRPr="00D30116">
        <w:rPr>
          <w:rFonts w:ascii="Arial" w:hAnsi="Arial" w:cs="Arial"/>
          <w:b/>
          <w:bCs/>
          <w:sz w:val="22"/>
        </w:rPr>
        <w:t xml:space="preserve">, meeting minutes was made by Commissioner </w:t>
      </w:r>
      <w:r w:rsidR="00826F07">
        <w:rPr>
          <w:rFonts w:ascii="Arial" w:hAnsi="Arial" w:cs="Arial"/>
          <w:b/>
          <w:bCs/>
          <w:sz w:val="22"/>
        </w:rPr>
        <w:t>Smith</w:t>
      </w:r>
      <w:r w:rsidR="001F0429">
        <w:rPr>
          <w:rFonts w:ascii="Arial" w:hAnsi="Arial" w:cs="Arial"/>
          <w:b/>
          <w:bCs/>
          <w:sz w:val="22"/>
        </w:rPr>
        <w:t xml:space="preserve"> </w:t>
      </w:r>
      <w:r w:rsidRPr="00D30116">
        <w:rPr>
          <w:rFonts w:ascii="Arial" w:hAnsi="Arial" w:cs="Arial"/>
          <w:b/>
          <w:bCs/>
          <w:sz w:val="22"/>
        </w:rPr>
        <w:t xml:space="preserve">and seconded by Commissioner </w:t>
      </w:r>
      <w:r w:rsidR="00826F07">
        <w:rPr>
          <w:rFonts w:ascii="Arial" w:hAnsi="Arial" w:cs="Arial"/>
          <w:b/>
          <w:bCs/>
          <w:sz w:val="22"/>
        </w:rPr>
        <w:t>Welch</w:t>
      </w:r>
      <w:r w:rsidR="00F77E3B">
        <w:rPr>
          <w:rFonts w:ascii="Arial" w:hAnsi="Arial" w:cs="Arial"/>
          <w:b/>
          <w:bCs/>
          <w:sz w:val="22"/>
        </w:rPr>
        <w:t>.</w:t>
      </w:r>
      <w:r w:rsidR="004872FB">
        <w:rPr>
          <w:rFonts w:ascii="Arial" w:hAnsi="Arial" w:cs="Arial"/>
          <w:b/>
          <w:bCs/>
          <w:sz w:val="22"/>
        </w:rPr>
        <w:t xml:space="preserve"> </w:t>
      </w:r>
    </w:p>
    <w:p w:rsidR="00260EE9" w:rsidRDefault="00260EE9" w:rsidP="00B70EA0">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Smith</w:t>
      </w:r>
      <w:r w:rsidRPr="00D30116">
        <w:rPr>
          <w:rFonts w:ascii="Arial" w:hAnsi="Arial" w:cs="Arial"/>
          <w:b/>
          <w:bCs/>
          <w:sz w:val="22"/>
        </w:rPr>
        <w:t xml:space="preserve"> </w:t>
      </w:r>
      <w:r>
        <w:rPr>
          <w:rFonts w:ascii="Arial" w:hAnsi="Arial" w:cs="Arial"/>
          <w:b/>
          <w:bCs/>
          <w:sz w:val="22"/>
        </w:rPr>
        <w:t>and Welch and Chairperson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Commissioner Routh</w:t>
      </w:r>
    </w:p>
    <w:p w:rsidR="00B34D5B" w:rsidRDefault="00B34D5B" w:rsidP="00B70EA0">
      <w:pPr>
        <w:rPr>
          <w:rFonts w:ascii="Arial" w:hAnsi="Arial" w:cs="Arial"/>
          <w:b/>
          <w:bCs/>
          <w:sz w:val="22"/>
        </w:rPr>
      </w:pPr>
    </w:p>
    <w:p w:rsidR="00FF6624" w:rsidRDefault="003D1569" w:rsidP="00B70EA0">
      <w:pPr>
        <w:rPr>
          <w:rFonts w:ascii="Arial" w:hAnsi="Arial" w:cs="Arial"/>
          <w:b/>
          <w:sz w:val="22"/>
          <w:szCs w:val="22"/>
        </w:rPr>
      </w:pPr>
      <w:r>
        <w:rPr>
          <w:rFonts w:ascii="Arial" w:hAnsi="Arial" w:cs="Arial"/>
          <w:b/>
          <w:sz w:val="22"/>
          <w:szCs w:val="22"/>
        </w:rPr>
        <w:t>4</w:t>
      </w:r>
      <w:r w:rsidR="00FF6624" w:rsidRPr="000014EB">
        <w:rPr>
          <w:rFonts w:ascii="Arial" w:hAnsi="Arial" w:cs="Arial"/>
          <w:b/>
          <w:sz w:val="22"/>
          <w:szCs w:val="22"/>
        </w:rPr>
        <w:t>.</w:t>
      </w:r>
      <w:r w:rsidR="00FF6624" w:rsidRPr="000014EB">
        <w:rPr>
          <w:rFonts w:ascii="Arial" w:hAnsi="Arial" w:cs="Arial"/>
          <w:b/>
          <w:sz w:val="22"/>
          <w:szCs w:val="22"/>
        </w:rPr>
        <w:tab/>
        <w:t>CONSENT CALENDAR</w:t>
      </w:r>
    </w:p>
    <w:p w:rsidR="00626DB4" w:rsidRDefault="007577F3" w:rsidP="003F576B">
      <w:pPr>
        <w:rPr>
          <w:rFonts w:ascii="Arial" w:hAnsi="Arial" w:cs="Arial"/>
          <w:b/>
          <w:sz w:val="22"/>
          <w:szCs w:val="22"/>
        </w:rPr>
      </w:pPr>
      <w:r>
        <w:rPr>
          <w:rFonts w:ascii="Arial" w:hAnsi="Arial" w:cs="Arial"/>
          <w:b/>
          <w:sz w:val="22"/>
          <w:szCs w:val="22"/>
        </w:rPr>
        <w:tab/>
      </w:r>
      <w:r w:rsidR="003F576B">
        <w:rPr>
          <w:rFonts w:ascii="Arial" w:hAnsi="Arial" w:cs="Arial"/>
          <w:b/>
          <w:sz w:val="22"/>
          <w:szCs w:val="22"/>
        </w:rPr>
        <w:tab/>
      </w:r>
    </w:p>
    <w:tbl>
      <w:tblPr>
        <w:tblW w:w="9630" w:type="dxa"/>
        <w:tblInd w:w="738" w:type="dxa"/>
        <w:tblLook w:val="01E0"/>
      </w:tblPr>
      <w:tblGrid>
        <w:gridCol w:w="810"/>
        <w:gridCol w:w="8820"/>
      </w:tblGrid>
      <w:tr w:rsidR="00FA721D" w:rsidRPr="007A1F04" w:rsidTr="00FA721D">
        <w:trPr>
          <w:trHeight w:val="280"/>
        </w:trPr>
        <w:tc>
          <w:tcPr>
            <w:tcW w:w="810" w:type="dxa"/>
          </w:tcPr>
          <w:p w:rsidR="00FA721D" w:rsidRPr="00993EC6" w:rsidRDefault="00FA721D" w:rsidP="00FA721D">
            <w:pPr>
              <w:rPr>
                <w:rFonts w:ascii="Arial" w:hAnsi="Arial" w:cs="Arial"/>
                <w:b/>
              </w:rPr>
            </w:pPr>
            <w:r>
              <w:rPr>
                <w:rFonts w:ascii="Arial" w:hAnsi="Arial" w:cs="Arial"/>
                <w:b/>
                <w:sz w:val="22"/>
                <w:szCs w:val="22"/>
              </w:rPr>
              <w:t>A.</w:t>
            </w:r>
          </w:p>
        </w:tc>
        <w:tc>
          <w:tcPr>
            <w:tcW w:w="8820" w:type="dxa"/>
          </w:tcPr>
          <w:p w:rsidR="00FA721D" w:rsidRPr="007A1F04" w:rsidRDefault="00FA721D" w:rsidP="00FA721D">
            <w:pPr>
              <w:rPr>
                <w:rFonts w:ascii="Arial" w:hAnsi="Arial" w:cs="Arial"/>
                <w:b/>
                <w:bCs/>
              </w:rPr>
            </w:pPr>
            <w:bookmarkStart w:id="4" w:name="Item4236"/>
            <w:r>
              <w:rPr>
                <w:rFonts w:ascii="Arial" w:hAnsi="Arial" w:cs="Arial"/>
                <w:b/>
                <w:bCs/>
                <w:sz w:val="22"/>
                <w:szCs w:val="22"/>
              </w:rPr>
              <w:t>822 Bay Avenue          #13-172          APN: 036-011-28</w:t>
            </w:r>
            <w:bookmarkEnd w:id="4"/>
          </w:p>
        </w:tc>
      </w:tr>
      <w:tr w:rsidR="00FA721D" w:rsidRPr="007A1F04" w:rsidTr="00FA721D">
        <w:trPr>
          <w:gridBefore w:val="1"/>
          <w:wBefore w:w="810" w:type="dxa"/>
        </w:trPr>
        <w:tc>
          <w:tcPr>
            <w:tcW w:w="8820" w:type="dxa"/>
          </w:tcPr>
          <w:p w:rsidR="00FA721D" w:rsidRPr="007A1F04" w:rsidRDefault="00FA721D" w:rsidP="00FA721D">
            <w:pPr>
              <w:rPr>
                <w:rFonts w:ascii="Arial" w:hAnsi="Arial" w:cs="Arial"/>
              </w:rPr>
            </w:pPr>
            <w:bookmarkStart w:id="5" w:name="Item4237"/>
            <w:r>
              <w:rPr>
                <w:rFonts w:ascii="Arial" w:hAnsi="Arial" w:cs="Arial"/>
                <w:sz w:val="22"/>
                <w:szCs w:val="22"/>
              </w:rPr>
              <w:t xml:space="preserve">Sign application for a new wall sign at the Quality Inn and Suites in the CC (Community Commercial) Zoning District.  </w:t>
            </w:r>
            <w:r>
              <w:rPr>
                <w:rFonts w:ascii="Arial" w:hAnsi="Arial" w:cs="Arial"/>
                <w:sz w:val="22"/>
                <w:szCs w:val="22"/>
              </w:rPr>
              <w:br/>
              <w:t>Environmental Determination: Categorical Exemption</w:t>
            </w:r>
            <w:r>
              <w:rPr>
                <w:rFonts w:ascii="Arial" w:hAnsi="Arial" w:cs="Arial"/>
                <w:sz w:val="22"/>
                <w:szCs w:val="22"/>
              </w:rPr>
              <w:br/>
              <w:t>Owner: Dan Patel</w:t>
            </w:r>
            <w:r>
              <w:rPr>
                <w:rFonts w:ascii="Arial" w:hAnsi="Arial" w:cs="Arial"/>
                <w:sz w:val="22"/>
                <w:szCs w:val="22"/>
              </w:rPr>
              <w:br/>
              <w:t xml:space="preserve">Representative:  Mike </w:t>
            </w:r>
            <w:proofErr w:type="spellStart"/>
            <w:r>
              <w:rPr>
                <w:rFonts w:ascii="Arial" w:hAnsi="Arial" w:cs="Arial"/>
                <w:sz w:val="22"/>
                <w:szCs w:val="22"/>
              </w:rPr>
              <w:t>Terron</w:t>
            </w:r>
            <w:proofErr w:type="spellEnd"/>
            <w:r>
              <w:rPr>
                <w:rFonts w:ascii="Arial" w:hAnsi="Arial" w:cs="Arial"/>
                <w:sz w:val="22"/>
                <w:szCs w:val="22"/>
              </w:rPr>
              <w:t>, filed 12/02/13</w:t>
            </w:r>
            <w:bookmarkEnd w:id="5"/>
          </w:p>
        </w:tc>
      </w:tr>
    </w:tbl>
    <w:p w:rsidR="00307370" w:rsidRDefault="00307370" w:rsidP="00B914F3">
      <w:pPr>
        <w:rPr>
          <w:rFonts w:ascii="Arial" w:hAnsi="Arial" w:cs="Arial"/>
          <w:b/>
          <w:bCs/>
          <w:sz w:val="22"/>
        </w:rPr>
      </w:pPr>
    </w:p>
    <w:p w:rsidR="00B914F3" w:rsidRDefault="00B914F3" w:rsidP="00B914F3">
      <w:pPr>
        <w:rPr>
          <w:rFonts w:ascii="Arial" w:hAnsi="Arial" w:cs="Arial"/>
          <w:b/>
          <w:bCs/>
          <w:sz w:val="22"/>
        </w:rPr>
      </w:pPr>
      <w:r w:rsidRPr="00AC084F">
        <w:rPr>
          <w:rFonts w:ascii="Arial" w:hAnsi="Arial" w:cs="Arial"/>
          <w:b/>
          <w:bCs/>
          <w:sz w:val="22"/>
        </w:rPr>
        <w:t>A motion to approve proje</w:t>
      </w:r>
      <w:r w:rsidRPr="00826F07">
        <w:rPr>
          <w:rFonts w:ascii="Arial" w:hAnsi="Arial" w:cs="Arial"/>
          <w:b/>
          <w:bCs/>
          <w:sz w:val="22"/>
        </w:rPr>
        <w:t>c</w:t>
      </w:r>
      <w:r w:rsidR="00826F07" w:rsidRPr="00826F07">
        <w:rPr>
          <w:rFonts w:ascii="Arial" w:hAnsi="Arial" w:cs="Arial"/>
          <w:b/>
          <w:bCs/>
          <w:sz w:val="22"/>
        </w:rPr>
        <w:t>t</w:t>
      </w:r>
      <w:r w:rsidRPr="00826F07">
        <w:rPr>
          <w:rFonts w:ascii="Arial" w:hAnsi="Arial" w:cs="Arial"/>
          <w:b/>
          <w:bCs/>
          <w:sz w:val="22"/>
        </w:rPr>
        <w:t xml:space="preserve"> </w:t>
      </w:r>
      <w:r w:rsidRPr="00AC084F">
        <w:rPr>
          <w:rFonts w:ascii="Arial" w:hAnsi="Arial" w:cs="Arial"/>
          <w:b/>
          <w:bCs/>
          <w:sz w:val="22"/>
        </w:rPr>
        <w:t xml:space="preserve">application </w:t>
      </w:r>
      <w:r>
        <w:rPr>
          <w:rFonts w:ascii="Arial" w:hAnsi="Arial" w:cs="Arial"/>
          <w:b/>
          <w:bCs/>
          <w:sz w:val="22"/>
        </w:rPr>
        <w:t>#</w:t>
      </w:r>
      <w:r w:rsidR="009A01E2">
        <w:rPr>
          <w:rFonts w:ascii="Arial" w:hAnsi="Arial" w:cs="Arial"/>
          <w:b/>
          <w:bCs/>
          <w:sz w:val="22"/>
        </w:rPr>
        <w:t>13-1</w:t>
      </w:r>
      <w:r w:rsidR="00FA721D">
        <w:rPr>
          <w:rFonts w:ascii="Arial" w:hAnsi="Arial" w:cs="Arial"/>
          <w:b/>
          <w:bCs/>
          <w:sz w:val="22"/>
        </w:rPr>
        <w:t>72</w:t>
      </w:r>
      <w:r>
        <w:rPr>
          <w:rFonts w:ascii="Arial" w:hAnsi="Arial" w:cs="Arial"/>
          <w:b/>
          <w:bCs/>
          <w:sz w:val="22"/>
        </w:rPr>
        <w:t xml:space="preserve"> </w:t>
      </w:r>
      <w:r w:rsidRPr="00AC084F">
        <w:rPr>
          <w:rFonts w:ascii="Arial" w:hAnsi="Arial" w:cs="Arial"/>
          <w:b/>
          <w:bCs/>
          <w:sz w:val="22"/>
        </w:rPr>
        <w:t xml:space="preserve">with the following conditions and findings was made by Commissioner </w:t>
      </w:r>
      <w:r w:rsidR="00826F07">
        <w:rPr>
          <w:rFonts w:ascii="Arial" w:hAnsi="Arial" w:cs="Arial"/>
          <w:b/>
          <w:bCs/>
          <w:sz w:val="22"/>
        </w:rPr>
        <w:t>Welch</w:t>
      </w:r>
      <w:r w:rsidR="00FA721D">
        <w:rPr>
          <w:rFonts w:ascii="Arial" w:hAnsi="Arial" w:cs="Arial"/>
          <w:b/>
          <w:bCs/>
          <w:sz w:val="22"/>
        </w:rPr>
        <w:t xml:space="preserve"> </w:t>
      </w:r>
      <w:r w:rsidRPr="00AC084F">
        <w:rPr>
          <w:rFonts w:ascii="Arial" w:hAnsi="Arial" w:cs="Arial"/>
          <w:b/>
          <w:bCs/>
          <w:sz w:val="22"/>
        </w:rPr>
        <w:t xml:space="preserve">and seconded by Commissioner </w:t>
      </w:r>
      <w:r w:rsidR="00826F07">
        <w:rPr>
          <w:rFonts w:ascii="Arial" w:hAnsi="Arial" w:cs="Arial"/>
          <w:b/>
          <w:bCs/>
          <w:sz w:val="22"/>
        </w:rPr>
        <w:t>Routh</w:t>
      </w:r>
      <w:r>
        <w:rPr>
          <w:rFonts w:ascii="Arial" w:hAnsi="Arial" w:cs="Arial"/>
          <w:b/>
          <w:bCs/>
          <w:sz w:val="22"/>
        </w:rPr>
        <w:t>:</w:t>
      </w:r>
    </w:p>
    <w:p w:rsidR="006407F8" w:rsidRDefault="006407F8" w:rsidP="00B914F3">
      <w:pPr>
        <w:rPr>
          <w:rFonts w:ascii="Arial" w:hAnsi="Arial" w:cs="Arial"/>
          <w:b/>
          <w:bCs/>
          <w:sz w:val="22"/>
        </w:rPr>
      </w:pPr>
    </w:p>
    <w:p w:rsidR="007761D0" w:rsidRDefault="007761D0" w:rsidP="007761D0">
      <w:pPr>
        <w:tabs>
          <w:tab w:val="left" w:pos="1080"/>
          <w:tab w:val="left" w:pos="5400"/>
        </w:tabs>
        <w:rPr>
          <w:rFonts w:ascii="Arial" w:hAnsi="Arial" w:cs="Arial"/>
          <w:sz w:val="22"/>
          <w:u w:val="single"/>
        </w:rPr>
      </w:pPr>
      <w:r>
        <w:rPr>
          <w:rFonts w:ascii="Arial" w:hAnsi="Arial" w:cs="Arial"/>
          <w:sz w:val="22"/>
          <w:u w:val="single"/>
        </w:rPr>
        <w:t>CONDITIONS</w:t>
      </w:r>
    </w:p>
    <w:p w:rsidR="007761D0" w:rsidRDefault="007761D0" w:rsidP="007761D0">
      <w:pPr>
        <w:pStyle w:val="ListParagraph"/>
        <w:numPr>
          <w:ilvl w:val="0"/>
          <w:numId w:val="29"/>
        </w:numPr>
        <w:tabs>
          <w:tab w:val="left" w:pos="720"/>
          <w:tab w:val="left" w:pos="5400"/>
        </w:tabs>
        <w:ind w:left="720"/>
        <w:contextualSpacing/>
        <w:rPr>
          <w:rFonts w:ascii="Arial" w:hAnsi="Arial" w:cs="Arial"/>
          <w:sz w:val="22"/>
          <w:szCs w:val="22"/>
        </w:rPr>
      </w:pPr>
      <w:r w:rsidRPr="00D429A5">
        <w:rPr>
          <w:rFonts w:ascii="Arial" w:hAnsi="Arial" w:cs="Arial"/>
          <w:sz w:val="22"/>
          <w:szCs w:val="22"/>
        </w:rPr>
        <w:t>The project approval consists of</w:t>
      </w:r>
      <w:r>
        <w:rPr>
          <w:rFonts w:ascii="Arial" w:hAnsi="Arial" w:cs="Arial"/>
          <w:sz w:val="22"/>
          <w:szCs w:val="22"/>
        </w:rPr>
        <w:t xml:space="preserve"> 14 square foot wall sign located on the porte-cochere of the hotel at 822 Bay Avenue.   </w:t>
      </w:r>
      <w:r w:rsidRPr="00D429A5">
        <w:rPr>
          <w:rFonts w:ascii="Arial" w:hAnsi="Arial" w:cs="Arial"/>
          <w:sz w:val="22"/>
          <w:szCs w:val="22"/>
        </w:rPr>
        <w:t xml:space="preserve">The proposed project is approved as indicated on the final plans reviewed and approved by the Planning Commission on </w:t>
      </w:r>
      <w:r>
        <w:rPr>
          <w:rFonts w:ascii="Arial" w:hAnsi="Arial" w:cs="Arial"/>
          <w:sz w:val="22"/>
          <w:szCs w:val="22"/>
        </w:rPr>
        <w:t>January 16, 2014</w:t>
      </w:r>
      <w:r w:rsidRPr="00D429A5">
        <w:rPr>
          <w:rFonts w:ascii="Arial" w:hAnsi="Arial" w:cs="Arial"/>
          <w:sz w:val="22"/>
          <w:szCs w:val="22"/>
        </w:rPr>
        <w:t>, except as modified through conditions imposed by the Planning Commission during the hearing</w:t>
      </w:r>
      <w:r>
        <w:rPr>
          <w:rFonts w:ascii="Arial" w:hAnsi="Arial" w:cs="Arial"/>
          <w:sz w:val="22"/>
          <w:szCs w:val="22"/>
        </w:rPr>
        <w:t>.</w:t>
      </w:r>
    </w:p>
    <w:p w:rsidR="007761D0" w:rsidRDefault="007761D0" w:rsidP="007761D0">
      <w:pPr>
        <w:pStyle w:val="ListParagraph"/>
        <w:tabs>
          <w:tab w:val="left" w:pos="720"/>
          <w:tab w:val="left" w:pos="5400"/>
        </w:tabs>
        <w:contextualSpacing/>
        <w:rPr>
          <w:rFonts w:ascii="Arial" w:hAnsi="Arial" w:cs="Arial"/>
          <w:sz w:val="22"/>
          <w:szCs w:val="22"/>
        </w:rPr>
      </w:pPr>
    </w:p>
    <w:p w:rsidR="007761D0" w:rsidRPr="00C764E3" w:rsidRDefault="007761D0" w:rsidP="007761D0">
      <w:pPr>
        <w:pStyle w:val="ListParagraph"/>
        <w:numPr>
          <w:ilvl w:val="0"/>
          <w:numId w:val="29"/>
        </w:numPr>
        <w:tabs>
          <w:tab w:val="left" w:pos="720"/>
          <w:tab w:val="left" w:pos="5400"/>
        </w:tabs>
        <w:ind w:left="720"/>
        <w:contextualSpacing/>
        <w:rPr>
          <w:rFonts w:ascii="Arial" w:hAnsi="Arial" w:cs="Arial"/>
          <w:sz w:val="22"/>
          <w:szCs w:val="22"/>
        </w:rPr>
      </w:pPr>
      <w:r>
        <w:rPr>
          <w:rFonts w:ascii="Arial" w:hAnsi="Arial" w:cs="Arial"/>
          <w:sz w:val="22"/>
          <w:szCs w:val="22"/>
        </w:rPr>
        <w:t xml:space="preserve">Three signs are approved for the property at 822 Bay Avenue.  Additional signs at this location shall be approved by the Planning Commission.  The approved signs include: </w:t>
      </w:r>
    </w:p>
    <w:p w:rsidR="007761D0" w:rsidRDefault="007761D0" w:rsidP="007761D0">
      <w:pPr>
        <w:pStyle w:val="p1"/>
        <w:numPr>
          <w:ilvl w:val="1"/>
          <w:numId w:val="29"/>
        </w:numPr>
        <w:spacing w:after="0" w:line="240" w:lineRule="auto"/>
        <w:ind w:left="1440"/>
        <w:rPr>
          <w:sz w:val="22"/>
          <w:szCs w:val="22"/>
        </w:rPr>
      </w:pPr>
      <w:r>
        <w:rPr>
          <w:sz w:val="22"/>
          <w:szCs w:val="22"/>
        </w:rPr>
        <w:t>One (1) Wall Sign on the porte-cochere at the entrance of the building.  Sign size is 14 square feet.  Internally illuminated cabinet sign.</w:t>
      </w:r>
    </w:p>
    <w:p w:rsidR="007761D0" w:rsidRDefault="007761D0" w:rsidP="007761D0">
      <w:pPr>
        <w:pStyle w:val="p1"/>
        <w:numPr>
          <w:ilvl w:val="1"/>
          <w:numId w:val="29"/>
        </w:numPr>
        <w:spacing w:after="0" w:line="240" w:lineRule="auto"/>
        <w:ind w:left="1440"/>
        <w:rPr>
          <w:sz w:val="22"/>
          <w:szCs w:val="22"/>
        </w:rPr>
      </w:pPr>
      <w:r>
        <w:rPr>
          <w:sz w:val="22"/>
          <w:szCs w:val="22"/>
        </w:rPr>
        <w:t>One (1) Monument Sign at the corner of Hill Street and the driveway entrance. The size of the sign is 3’10” x 10’.</w:t>
      </w:r>
    </w:p>
    <w:p w:rsidR="007761D0" w:rsidRDefault="007761D0" w:rsidP="007761D0">
      <w:pPr>
        <w:pStyle w:val="p1"/>
        <w:numPr>
          <w:ilvl w:val="1"/>
          <w:numId w:val="29"/>
        </w:numPr>
        <w:spacing w:after="0" w:line="240" w:lineRule="auto"/>
        <w:ind w:left="1440"/>
        <w:rPr>
          <w:sz w:val="22"/>
          <w:szCs w:val="22"/>
        </w:rPr>
      </w:pPr>
      <w:r>
        <w:rPr>
          <w:sz w:val="22"/>
          <w:szCs w:val="22"/>
        </w:rPr>
        <w:t xml:space="preserve">One (1) Directional Sign along the driveway.  Sign height is 4’ 6”.  The size of the sign face is 1’6” x 4’. </w:t>
      </w:r>
    </w:p>
    <w:p w:rsidR="007761D0" w:rsidRPr="00D429A5" w:rsidRDefault="007761D0" w:rsidP="007761D0">
      <w:pPr>
        <w:tabs>
          <w:tab w:val="left" w:pos="720"/>
          <w:tab w:val="left" w:pos="5400"/>
        </w:tabs>
        <w:ind w:left="720"/>
        <w:rPr>
          <w:rFonts w:ascii="Arial" w:hAnsi="Arial" w:cs="Arial"/>
          <w:b/>
          <w:sz w:val="22"/>
          <w:szCs w:val="22"/>
        </w:rPr>
      </w:pPr>
    </w:p>
    <w:p w:rsidR="007761D0" w:rsidRPr="00D429A5" w:rsidRDefault="007761D0" w:rsidP="007761D0">
      <w:pPr>
        <w:numPr>
          <w:ilvl w:val="0"/>
          <w:numId w:val="29"/>
        </w:numPr>
        <w:tabs>
          <w:tab w:val="left" w:pos="720"/>
          <w:tab w:val="left" w:pos="5400"/>
        </w:tabs>
        <w:ind w:left="720"/>
        <w:rPr>
          <w:rFonts w:ascii="Arial" w:hAnsi="Arial" w:cs="Arial"/>
          <w:b/>
          <w:sz w:val="22"/>
          <w:szCs w:val="22"/>
        </w:rPr>
      </w:pPr>
      <w:r w:rsidRPr="00D429A5">
        <w:rPr>
          <w:rFonts w:ascii="Arial" w:hAnsi="Arial" w:cs="Arial"/>
          <w:sz w:val="22"/>
          <w:szCs w:val="22"/>
        </w:rPr>
        <w:t xml:space="preserve">Prior to installation, a building permit shall be secured for the new sign authorized by this permit. Final building plans shall be consistent with the plans approved by the Planning Commission.  </w:t>
      </w:r>
    </w:p>
    <w:p w:rsidR="007761D0" w:rsidRPr="00D429A5" w:rsidRDefault="007761D0" w:rsidP="007761D0">
      <w:pPr>
        <w:tabs>
          <w:tab w:val="left" w:pos="720"/>
          <w:tab w:val="left" w:pos="5400"/>
        </w:tabs>
        <w:rPr>
          <w:rFonts w:ascii="Arial" w:hAnsi="Arial" w:cs="Arial"/>
          <w:b/>
          <w:sz w:val="22"/>
          <w:szCs w:val="22"/>
        </w:rPr>
      </w:pPr>
    </w:p>
    <w:p w:rsidR="007761D0" w:rsidRPr="00D429A5" w:rsidRDefault="007761D0" w:rsidP="007761D0">
      <w:pPr>
        <w:numPr>
          <w:ilvl w:val="0"/>
          <w:numId w:val="29"/>
        </w:numPr>
        <w:tabs>
          <w:tab w:val="left" w:pos="720"/>
          <w:tab w:val="left" w:pos="5400"/>
        </w:tabs>
        <w:ind w:left="720"/>
        <w:rPr>
          <w:rFonts w:ascii="Arial" w:hAnsi="Arial" w:cs="Arial"/>
          <w:b/>
          <w:sz w:val="22"/>
          <w:szCs w:val="22"/>
        </w:rPr>
      </w:pPr>
      <w:r w:rsidRPr="00D429A5">
        <w:rPr>
          <w:rFonts w:ascii="Arial" w:hAnsi="Arial" w:cs="Arial"/>
          <w:sz w:val="22"/>
          <w:szCs w:val="22"/>
        </w:rPr>
        <w:t xml:space="preserve">At time of submittal for building permit review, the Conditions of Approval must be printed in full on the cover sheet of the construction plans. </w:t>
      </w:r>
    </w:p>
    <w:p w:rsidR="007761D0" w:rsidRPr="00D429A5" w:rsidRDefault="007761D0" w:rsidP="007761D0">
      <w:pPr>
        <w:tabs>
          <w:tab w:val="left" w:pos="720"/>
          <w:tab w:val="left" w:pos="5400"/>
        </w:tabs>
        <w:ind w:left="720"/>
        <w:rPr>
          <w:rFonts w:ascii="Arial" w:hAnsi="Arial" w:cs="Arial"/>
          <w:b/>
          <w:sz w:val="22"/>
          <w:szCs w:val="22"/>
        </w:rPr>
      </w:pPr>
    </w:p>
    <w:p w:rsidR="007761D0" w:rsidRPr="00D429A5" w:rsidRDefault="007761D0" w:rsidP="007761D0">
      <w:pPr>
        <w:numPr>
          <w:ilvl w:val="0"/>
          <w:numId w:val="29"/>
        </w:numPr>
        <w:tabs>
          <w:tab w:val="left" w:pos="720"/>
          <w:tab w:val="left" w:pos="5400"/>
        </w:tabs>
        <w:ind w:left="720"/>
        <w:rPr>
          <w:rFonts w:ascii="Arial" w:hAnsi="Arial" w:cs="Arial"/>
          <w:b/>
          <w:sz w:val="22"/>
          <w:szCs w:val="22"/>
        </w:rPr>
      </w:pPr>
      <w:r w:rsidRPr="00D429A5">
        <w:rPr>
          <w:rFonts w:ascii="Arial" w:hAnsi="Arial" w:cs="Arial"/>
          <w:bCs/>
          <w:sz w:val="22"/>
          <w:szCs w:val="22"/>
        </w:rPr>
        <w:t xml:space="preserve">Prior to making any changes to approved plans, modifications must be specifically requested and submitted in writing to the Community Development Department.  Any significant changes shall require Planning Commission approval.  </w:t>
      </w:r>
    </w:p>
    <w:p w:rsidR="007761D0" w:rsidRPr="00D429A5" w:rsidRDefault="007761D0" w:rsidP="007761D0">
      <w:pPr>
        <w:pStyle w:val="ListParagraph"/>
        <w:rPr>
          <w:rFonts w:ascii="Arial" w:hAnsi="Arial" w:cs="Arial"/>
          <w:b/>
          <w:sz w:val="22"/>
          <w:szCs w:val="22"/>
        </w:rPr>
      </w:pPr>
    </w:p>
    <w:p w:rsidR="007761D0" w:rsidRPr="007761D0" w:rsidRDefault="007761D0" w:rsidP="007761D0">
      <w:pPr>
        <w:pStyle w:val="BodyTextIndent3"/>
        <w:numPr>
          <w:ilvl w:val="0"/>
          <w:numId w:val="29"/>
        </w:numPr>
        <w:tabs>
          <w:tab w:val="left" w:pos="270"/>
          <w:tab w:val="left" w:pos="720"/>
          <w:tab w:val="left" w:pos="5400"/>
        </w:tabs>
        <w:ind w:left="720"/>
        <w:jc w:val="left"/>
        <w:rPr>
          <w:rFonts w:ascii="Arial" w:hAnsi="Arial" w:cs="Arial"/>
          <w:b w:val="0"/>
          <w:sz w:val="22"/>
          <w:szCs w:val="22"/>
        </w:rPr>
      </w:pPr>
      <w:r w:rsidRPr="007761D0">
        <w:rPr>
          <w:rFonts w:ascii="Arial" w:hAnsi="Arial" w:cs="Arial"/>
          <w:b w:val="0"/>
          <w:sz w:val="22"/>
          <w:szCs w:val="22"/>
        </w:rPr>
        <w:lastRenderedPageBreak/>
        <w:t>Prior to issuance of building permit, all Planning fees associated with permit #</w:t>
      </w:r>
      <w:r w:rsidRPr="007761D0">
        <w:rPr>
          <w:rFonts w:ascii="Arial" w:hAnsi="Arial" w:cs="Arial"/>
          <w:b w:val="0"/>
          <w:sz w:val="22"/>
          <w:szCs w:val="22"/>
        </w:rPr>
        <w:softHyphen/>
        <w:t>13-172 shall be paid in full.</w:t>
      </w:r>
    </w:p>
    <w:p w:rsidR="007761D0" w:rsidRPr="00D429A5" w:rsidRDefault="007761D0" w:rsidP="007761D0">
      <w:pPr>
        <w:pStyle w:val="ListParagraph"/>
        <w:rPr>
          <w:rFonts w:ascii="Arial" w:hAnsi="Arial" w:cs="Arial"/>
          <w:sz w:val="22"/>
          <w:szCs w:val="22"/>
        </w:rPr>
      </w:pPr>
    </w:p>
    <w:p w:rsidR="007761D0" w:rsidRPr="00F62F86" w:rsidRDefault="007761D0" w:rsidP="007761D0">
      <w:pPr>
        <w:rPr>
          <w:rFonts w:ascii="Arial" w:hAnsi="Arial" w:cs="Arial"/>
          <w:sz w:val="22"/>
          <w:highlight w:val="yellow"/>
          <w:u w:val="single"/>
        </w:rPr>
      </w:pPr>
      <w:r w:rsidRPr="00F62F86">
        <w:rPr>
          <w:rFonts w:ascii="Arial" w:hAnsi="Arial" w:cs="Arial"/>
          <w:sz w:val="22"/>
          <w:u w:val="single"/>
        </w:rPr>
        <w:t>FINDINGS</w:t>
      </w:r>
    </w:p>
    <w:p w:rsidR="007761D0" w:rsidRDefault="007761D0" w:rsidP="007761D0">
      <w:pPr>
        <w:pStyle w:val="p2"/>
        <w:spacing w:after="0" w:line="240" w:lineRule="auto"/>
        <w:ind w:left="0"/>
        <w:rPr>
          <w:b/>
          <w:sz w:val="22"/>
          <w:szCs w:val="22"/>
        </w:rPr>
      </w:pPr>
    </w:p>
    <w:p w:rsidR="007761D0" w:rsidRDefault="007761D0" w:rsidP="007761D0">
      <w:pPr>
        <w:pStyle w:val="p2"/>
        <w:numPr>
          <w:ilvl w:val="0"/>
          <w:numId w:val="33"/>
        </w:numPr>
        <w:spacing w:after="0" w:line="240" w:lineRule="auto"/>
        <w:rPr>
          <w:b/>
          <w:sz w:val="22"/>
          <w:szCs w:val="22"/>
        </w:rPr>
      </w:pPr>
      <w:r w:rsidRPr="00F62F86">
        <w:rPr>
          <w:b/>
          <w:sz w:val="22"/>
          <w:szCs w:val="22"/>
        </w:rPr>
        <w:t>The special signage, as designed and conditioned, is necessary and appropriate for the subject commercial site, in order to allow the site and the businesses located within it to be competitive with other businesses of a similar nature located elsewhere, and/or to be competitive with industry standards governing sale of the merchandise offered at the site.</w:t>
      </w:r>
    </w:p>
    <w:p w:rsidR="007761D0" w:rsidRDefault="007761D0" w:rsidP="007761D0">
      <w:pPr>
        <w:pStyle w:val="p2"/>
        <w:spacing w:after="0" w:line="240" w:lineRule="auto"/>
        <w:rPr>
          <w:b/>
          <w:sz w:val="22"/>
          <w:szCs w:val="22"/>
        </w:rPr>
      </w:pPr>
    </w:p>
    <w:p w:rsidR="007761D0" w:rsidRPr="00D429A5" w:rsidRDefault="007761D0" w:rsidP="007761D0">
      <w:pPr>
        <w:pStyle w:val="p2"/>
        <w:spacing w:after="0" w:line="240" w:lineRule="auto"/>
        <w:ind w:left="720"/>
        <w:rPr>
          <w:sz w:val="22"/>
          <w:szCs w:val="22"/>
        </w:rPr>
      </w:pPr>
      <w:r>
        <w:rPr>
          <w:sz w:val="22"/>
          <w:szCs w:val="22"/>
        </w:rPr>
        <w:t xml:space="preserve">The hotel is located 250 feet from the street frontage.  The sign is necessary and appropriate for the hotel to remain competitive with other businesses of a similar nature.  The sign will provide clarity to visitors of the location of the hotel that is currently unmarked.   </w:t>
      </w:r>
    </w:p>
    <w:p w:rsidR="007761D0" w:rsidRPr="00F62F86" w:rsidRDefault="007761D0" w:rsidP="007761D0">
      <w:pPr>
        <w:pStyle w:val="p2"/>
        <w:spacing w:after="0" w:line="240" w:lineRule="auto"/>
        <w:ind w:left="0"/>
        <w:rPr>
          <w:b/>
          <w:sz w:val="22"/>
          <w:szCs w:val="22"/>
        </w:rPr>
      </w:pPr>
    </w:p>
    <w:p w:rsidR="007761D0" w:rsidRDefault="007761D0" w:rsidP="007761D0">
      <w:pPr>
        <w:pStyle w:val="p2"/>
        <w:numPr>
          <w:ilvl w:val="0"/>
          <w:numId w:val="33"/>
        </w:numPr>
        <w:spacing w:after="0" w:line="240" w:lineRule="auto"/>
        <w:rPr>
          <w:b/>
          <w:sz w:val="22"/>
          <w:szCs w:val="22"/>
        </w:rPr>
      </w:pPr>
      <w:r w:rsidRPr="00F62F86">
        <w:rPr>
          <w:b/>
          <w:sz w:val="22"/>
          <w:szCs w:val="22"/>
        </w:rPr>
        <w:t>The special signage, as designed and conditioned, will not have a significant adverse effect on the character and integrity of the surrounding area. This subsection C does not allow approval of: signs over sixteen feet high, sound signs, abandoned signs, balloon signs greater than fifteen inches in diameter, or freestanding signs.</w:t>
      </w:r>
    </w:p>
    <w:p w:rsidR="007761D0" w:rsidRDefault="007761D0" w:rsidP="007761D0">
      <w:pPr>
        <w:pStyle w:val="p2"/>
        <w:spacing w:after="0" w:line="240" w:lineRule="auto"/>
        <w:rPr>
          <w:b/>
          <w:sz w:val="22"/>
          <w:szCs w:val="22"/>
        </w:rPr>
      </w:pPr>
    </w:p>
    <w:p w:rsidR="007761D0" w:rsidRPr="007761D0" w:rsidRDefault="007761D0" w:rsidP="007761D0">
      <w:pPr>
        <w:ind w:left="720"/>
        <w:rPr>
          <w:rFonts w:ascii="Arial" w:hAnsi="Arial" w:cs="Arial"/>
          <w:sz w:val="22"/>
          <w:szCs w:val="22"/>
        </w:rPr>
      </w:pPr>
      <w:r w:rsidRPr="007761D0">
        <w:rPr>
          <w:rFonts w:ascii="Arial" w:hAnsi="Arial" w:cs="Arial"/>
          <w:sz w:val="22"/>
          <w:szCs w:val="22"/>
        </w:rPr>
        <w:t>The special sign will not have a significant adverse effect on the character and integrity of the surrounding area.  The hotel is located 250 feet from the street.  The sign will be faintly visible from the street.</w:t>
      </w:r>
    </w:p>
    <w:p w:rsidR="007761D0" w:rsidRDefault="007761D0" w:rsidP="007761D0">
      <w:pPr>
        <w:rPr>
          <w:rFonts w:ascii="Arial" w:hAnsi="Arial" w:cs="Arial"/>
          <w:b/>
          <w:bCs/>
          <w:sz w:val="22"/>
        </w:rPr>
      </w:pPr>
    </w:p>
    <w:p w:rsidR="00185ABE" w:rsidRDefault="00185ABE" w:rsidP="00185ABE">
      <w:pPr>
        <w:rPr>
          <w:rFonts w:ascii="Arial" w:hAnsi="Arial" w:cs="Arial"/>
          <w:b/>
          <w:bCs/>
          <w:sz w:val="22"/>
        </w:rPr>
      </w:pPr>
      <w:r w:rsidRPr="00D30116">
        <w:rPr>
          <w:rFonts w:ascii="Arial" w:hAnsi="Arial" w:cs="Arial"/>
          <w:b/>
          <w:bCs/>
          <w:sz w:val="22"/>
        </w:rPr>
        <w:t xml:space="preserve">The motion carried by the following vote: Aye: Commissioners </w:t>
      </w:r>
      <w:r w:rsidR="00826F07">
        <w:rPr>
          <w:rFonts w:ascii="Arial" w:hAnsi="Arial" w:cs="Arial"/>
          <w:b/>
          <w:bCs/>
          <w:sz w:val="22"/>
        </w:rPr>
        <w:t>Routh</w:t>
      </w:r>
      <w:r>
        <w:rPr>
          <w:rFonts w:ascii="Arial" w:hAnsi="Arial" w:cs="Arial"/>
          <w:b/>
          <w:bCs/>
          <w:sz w:val="22"/>
        </w:rPr>
        <w:t>,</w:t>
      </w:r>
      <w:r w:rsidRPr="00D30116">
        <w:rPr>
          <w:rFonts w:ascii="Arial" w:hAnsi="Arial" w:cs="Arial"/>
          <w:b/>
          <w:bCs/>
          <w:sz w:val="22"/>
        </w:rPr>
        <w:t xml:space="preserve"> Smith, </w:t>
      </w:r>
      <w:r>
        <w:rPr>
          <w:rFonts w:ascii="Arial" w:hAnsi="Arial" w:cs="Arial"/>
          <w:b/>
          <w:bCs/>
          <w:sz w:val="22"/>
        </w:rPr>
        <w:t>and Welch</w:t>
      </w:r>
      <w:r w:rsidR="00826F07">
        <w:rPr>
          <w:rFonts w:ascii="Arial" w:hAnsi="Arial" w:cs="Arial"/>
          <w:b/>
          <w:bCs/>
          <w:sz w:val="22"/>
        </w:rPr>
        <w:t xml:space="preserve"> and C</w:t>
      </w:r>
      <w:r w:rsidR="00D67B1C">
        <w:rPr>
          <w:rFonts w:ascii="Arial" w:hAnsi="Arial" w:cs="Arial"/>
          <w:b/>
          <w:bCs/>
          <w:sz w:val="22"/>
        </w:rPr>
        <w:t>hairperson</w:t>
      </w:r>
      <w:r w:rsidR="00826F07">
        <w:rPr>
          <w:rFonts w:ascii="Arial" w:hAnsi="Arial" w:cs="Arial"/>
          <w:b/>
          <w:bCs/>
          <w:sz w:val="22"/>
        </w:rPr>
        <w:t xml:space="preserve"> Ortiz</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Pr>
          <w:rFonts w:ascii="Arial" w:hAnsi="Arial" w:cs="Arial"/>
          <w:b/>
          <w:bCs/>
          <w:sz w:val="22"/>
        </w:rPr>
        <w:t>None.</w:t>
      </w:r>
    </w:p>
    <w:p w:rsidR="00B914F3" w:rsidRDefault="00B914F3" w:rsidP="001F04F7">
      <w:pPr>
        <w:rPr>
          <w:rFonts w:ascii="Arial" w:hAnsi="Arial" w:cs="Arial"/>
          <w:b/>
          <w:sz w:val="22"/>
          <w:szCs w:val="22"/>
        </w:rPr>
      </w:pPr>
    </w:p>
    <w:tbl>
      <w:tblPr>
        <w:tblW w:w="9630" w:type="dxa"/>
        <w:tblInd w:w="738" w:type="dxa"/>
        <w:tblLook w:val="01E0"/>
      </w:tblPr>
      <w:tblGrid>
        <w:gridCol w:w="810"/>
        <w:gridCol w:w="8820"/>
      </w:tblGrid>
      <w:tr w:rsidR="00FA721D" w:rsidRPr="007A1F04" w:rsidTr="00FA721D">
        <w:trPr>
          <w:trHeight w:val="280"/>
        </w:trPr>
        <w:tc>
          <w:tcPr>
            <w:tcW w:w="810" w:type="dxa"/>
          </w:tcPr>
          <w:p w:rsidR="00FA721D" w:rsidRPr="00993EC6" w:rsidRDefault="00FA721D" w:rsidP="00FA721D">
            <w:pPr>
              <w:jc w:val="both"/>
              <w:rPr>
                <w:rFonts w:ascii="Arial" w:hAnsi="Arial" w:cs="Arial"/>
                <w:b/>
              </w:rPr>
            </w:pPr>
            <w:r>
              <w:rPr>
                <w:rFonts w:ascii="Arial" w:hAnsi="Arial" w:cs="Arial"/>
                <w:b/>
                <w:sz w:val="22"/>
                <w:szCs w:val="22"/>
              </w:rPr>
              <w:t>B.</w:t>
            </w:r>
          </w:p>
        </w:tc>
        <w:tc>
          <w:tcPr>
            <w:tcW w:w="8820" w:type="dxa"/>
          </w:tcPr>
          <w:p w:rsidR="00FA721D" w:rsidRPr="007A1F04" w:rsidRDefault="00FA721D" w:rsidP="00FA721D">
            <w:pPr>
              <w:rPr>
                <w:rFonts w:ascii="Arial" w:hAnsi="Arial" w:cs="Arial"/>
                <w:b/>
                <w:bCs/>
              </w:rPr>
            </w:pPr>
            <w:bookmarkStart w:id="6" w:name="Item4238"/>
            <w:r>
              <w:rPr>
                <w:rFonts w:ascii="Arial" w:hAnsi="Arial" w:cs="Arial"/>
                <w:b/>
                <w:bCs/>
                <w:sz w:val="22"/>
                <w:szCs w:val="22"/>
              </w:rPr>
              <w:t>504 Bay Avenue          #13-176          APN: 036-062-40</w:t>
            </w:r>
            <w:bookmarkEnd w:id="6"/>
          </w:p>
        </w:tc>
      </w:tr>
      <w:tr w:rsidR="00FA721D" w:rsidRPr="007A1F04" w:rsidTr="00FA721D">
        <w:trPr>
          <w:gridBefore w:val="1"/>
          <w:wBefore w:w="810" w:type="dxa"/>
        </w:trPr>
        <w:tc>
          <w:tcPr>
            <w:tcW w:w="8820" w:type="dxa"/>
          </w:tcPr>
          <w:p w:rsidR="00FA721D" w:rsidRPr="007A1F04" w:rsidRDefault="00FA721D" w:rsidP="00FA721D">
            <w:pPr>
              <w:rPr>
                <w:rFonts w:ascii="Arial" w:hAnsi="Arial" w:cs="Arial"/>
              </w:rPr>
            </w:pPr>
            <w:bookmarkStart w:id="7" w:name="Item4239"/>
            <w:r>
              <w:rPr>
                <w:rFonts w:ascii="Arial" w:hAnsi="Arial" w:cs="Arial"/>
                <w:sz w:val="22"/>
                <w:szCs w:val="22"/>
              </w:rPr>
              <w:t>Design Permit application for a minor addition (63 square feet) to the existing Commercial Building (Gayle’s Bakery) in the CN (Neighborhood Commercial) Zoning District.</w:t>
            </w:r>
            <w:r>
              <w:rPr>
                <w:rFonts w:ascii="Arial" w:hAnsi="Arial" w:cs="Arial"/>
                <w:sz w:val="22"/>
                <w:szCs w:val="22"/>
              </w:rPr>
              <w:br/>
              <w:t>Environmental Determination:  Categorical Exemption</w:t>
            </w:r>
            <w:r>
              <w:rPr>
                <w:rFonts w:ascii="Arial" w:hAnsi="Arial" w:cs="Arial"/>
                <w:sz w:val="22"/>
                <w:szCs w:val="22"/>
              </w:rPr>
              <w:br/>
              <w:t>Owner:  Upper Village Shops, Joint Venture</w:t>
            </w:r>
            <w:r>
              <w:rPr>
                <w:rFonts w:ascii="Arial" w:hAnsi="Arial" w:cs="Arial"/>
                <w:sz w:val="22"/>
                <w:szCs w:val="22"/>
              </w:rPr>
              <w:br/>
              <w:t>Representative: Joe Ortiz, filed:  12/11/2013</w:t>
            </w:r>
            <w:bookmarkEnd w:id="7"/>
          </w:p>
        </w:tc>
      </w:tr>
    </w:tbl>
    <w:p w:rsidR="009A01E2" w:rsidRDefault="009A01E2" w:rsidP="001F04F7">
      <w:pPr>
        <w:rPr>
          <w:rFonts w:ascii="Arial" w:hAnsi="Arial" w:cs="Arial"/>
          <w:b/>
          <w:sz w:val="22"/>
          <w:szCs w:val="22"/>
        </w:rPr>
      </w:pPr>
    </w:p>
    <w:p w:rsidR="009A01E2" w:rsidRDefault="009A01E2" w:rsidP="009A01E2">
      <w:pPr>
        <w:rPr>
          <w:rFonts w:ascii="Arial" w:hAnsi="Arial" w:cs="Arial"/>
          <w:b/>
          <w:bCs/>
          <w:sz w:val="22"/>
        </w:rPr>
      </w:pPr>
      <w:r w:rsidRPr="00AC084F">
        <w:rPr>
          <w:rFonts w:ascii="Arial" w:hAnsi="Arial" w:cs="Arial"/>
          <w:b/>
          <w:bCs/>
          <w:sz w:val="22"/>
        </w:rPr>
        <w:t xml:space="preserve">A motion to approve project application </w:t>
      </w:r>
      <w:r>
        <w:rPr>
          <w:rFonts w:ascii="Arial" w:hAnsi="Arial" w:cs="Arial"/>
          <w:b/>
          <w:bCs/>
          <w:sz w:val="22"/>
        </w:rPr>
        <w:t>#13-1</w:t>
      </w:r>
      <w:r w:rsidR="00FA721D">
        <w:rPr>
          <w:rFonts w:ascii="Arial" w:hAnsi="Arial" w:cs="Arial"/>
          <w:b/>
          <w:bCs/>
          <w:sz w:val="22"/>
        </w:rPr>
        <w:t>76</w:t>
      </w:r>
      <w:r>
        <w:rPr>
          <w:rFonts w:ascii="Arial" w:hAnsi="Arial" w:cs="Arial"/>
          <w:b/>
          <w:bCs/>
          <w:sz w:val="22"/>
        </w:rPr>
        <w:t xml:space="preserve"> </w:t>
      </w:r>
      <w:r w:rsidRPr="00AC084F">
        <w:rPr>
          <w:rFonts w:ascii="Arial" w:hAnsi="Arial" w:cs="Arial"/>
          <w:b/>
          <w:bCs/>
          <w:sz w:val="22"/>
        </w:rPr>
        <w:t xml:space="preserve">with the following conditions and findings was made </w:t>
      </w:r>
      <w:r w:rsidR="00B31F8B" w:rsidRPr="00AC084F">
        <w:rPr>
          <w:rFonts w:ascii="Arial" w:hAnsi="Arial" w:cs="Arial"/>
          <w:b/>
          <w:bCs/>
          <w:sz w:val="22"/>
        </w:rPr>
        <w:t xml:space="preserve">by Commissioner </w:t>
      </w:r>
      <w:r w:rsidR="00B31F8B">
        <w:rPr>
          <w:rFonts w:ascii="Arial" w:hAnsi="Arial" w:cs="Arial"/>
          <w:b/>
          <w:bCs/>
          <w:sz w:val="22"/>
        </w:rPr>
        <w:t xml:space="preserve">Welch </w:t>
      </w:r>
      <w:r w:rsidR="00B31F8B" w:rsidRPr="00AC084F">
        <w:rPr>
          <w:rFonts w:ascii="Arial" w:hAnsi="Arial" w:cs="Arial"/>
          <w:b/>
          <w:bCs/>
          <w:sz w:val="22"/>
        </w:rPr>
        <w:t xml:space="preserve">and seconded by Commissioner </w:t>
      </w:r>
      <w:r w:rsidR="00B31F8B">
        <w:rPr>
          <w:rFonts w:ascii="Arial" w:hAnsi="Arial" w:cs="Arial"/>
          <w:b/>
          <w:bCs/>
          <w:sz w:val="22"/>
        </w:rPr>
        <w:t>Routh</w:t>
      </w:r>
      <w:r>
        <w:rPr>
          <w:rFonts w:ascii="Arial" w:hAnsi="Arial" w:cs="Arial"/>
          <w:b/>
          <w:bCs/>
          <w:sz w:val="22"/>
        </w:rPr>
        <w:t>:</w:t>
      </w:r>
    </w:p>
    <w:p w:rsidR="009A01E2" w:rsidRDefault="009A01E2" w:rsidP="009A01E2">
      <w:pPr>
        <w:rPr>
          <w:rFonts w:ascii="Arial" w:hAnsi="Arial" w:cs="Arial"/>
          <w:b/>
          <w:bCs/>
          <w:sz w:val="22"/>
        </w:rPr>
      </w:pPr>
    </w:p>
    <w:p w:rsidR="007761D0" w:rsidRPr="00C64AF8" w:rsidRDefault="007761D0" w:rsidP="00C64AF8">
      <w:pPr>
        <w:tabs>
          <w:tab w:val="left" w:pos="1080"/>
          <w:tab w:val="left" w:pos="5400"/>
        </w:tabs>
        <w:ind w:left="360"/>
        <w:rPr>
          <w:rFonts w:ascii="Arial" w:hAnsi="Arial" w:cs="Arial"/>
          <w:sz w:val="22"/>
          <w:szCs w:val="22"/>
          <w:u w:val="single"/>
        </w:rPr>
      </w:pPr>
      <w:r w:rsidRPr="00C64AF8">
        <w:rPr>
          <w:rFonts w:ascii="Arial" w:hAnsi="Arial" w:cs="Arial"/>
          <w:sz w:val="22"/>
          <w:szCs w:val="22"/>
          <w:u w:val="single"/>
        </w:rPr>
        <w:t>CONDITIONS</w:t>
      </w:r>
    </w:p>
    <w:p w:rsidR="007761D0" w:rsidRPr="00E76802" w:rsidRDefault="007761D0" w:rsidP="007761D0">
      <w:pPr>
        <w:pStyle w:val="ListParagraph"/>
        <w:numPr>
          <w:ilvl w:val="0"/>
          <w:numId w:val="34"/>
        </w:numPr>
        <w:tabs>
          <w:tab w:val="left" w:pos="720"/>
          <w:tab w:val="left" w:pos="5400"/>
        </w:tabs>
        <w:contextualSpacing/>
        <w:rPr>
          <w:rFonts w:ascii="Arial" w:hAnsi="Arial" w:cs="Arial"/>
          <w:sz w:val="22"/>
          <w:szCs w:val="22"/>
        </w:rPr>
      </w:pPr>
      <w:r w:rsidRPr="00E76802">
        <w:rPr>
          <w:rFonts w:ascii="Arial" w:hAnsi="Arial" w:cs="Arial"/>
          <w:sz w:val="22"/>
          <w:szCs w:val="22"/>
        </w:rPr>
        <w:t xml:space="preserve">The project approval consists of construction of a </w:t>
      </w:r>
      <w:r>
        <w:rPr>
          <w:rFonts w:ascii="Arial" w:hAnsi="Arial" w:cs="Arial"/>
          <w:sz w:val="22"/>
          <w:szCs w:val="22"/>
        </w:rPr>
        <w:t>63</w:t>
      </w:r>
      <w:r w:rsidRPr="00E76802">
        <w:rPr>
          <w:rFonts w:ascii="Arial" w:hAnsi="Arial" w:cs="Arial"/>
          <w:sz w:val="22"/>
          <w:szCs w:val="22"/>
        </w:rPr>
        <w:t xml:space="preserve"> square-foot </w:t>
      </w:r>
      <w:r>
        <w:rPr>
          <w:rFonts w:ascii="Arial" w:hAnsi="Arial" w:cs="Arial"/>
          <w:sz w:val="22"/>
          <w:szCs w:val="22"/>
        </w:rPr>
        <w:t xml:space="preserve">addition to a Commercial Building.  </w:t>
      </w:r>
      <w:r w:rsidRPr="00E76802">
        <w:rPr>
          <w:rFonts w:ascii="Arial" w:hAnsi="Arial" w:cs="Arial"/>
          <w:sz w:val="22"/>
          <w:szCs w:val="22"/>
        </w:rPr>
        <w:t xml:space="preserve">The proposed project is approved as indicated on the final plans reviewed and approved by the Planning Commission on </w:t>
      </w:r>
      <w:r>
        <w:rPr>
          <w:rFonts w:ascii="Arial" w:hAnsi="Arial" w:cs="Arial"/>
          <w:sz w:val="22"/>
          <w:szCs w:val="22"/>
        </w:rPr>
        <w:t>January 16, 2014</w:t>
      </w:r>
      <w:r w:rsidRPr="00E76802">
        <w:rPr>
          <w:rFonts w:ascii="Arial" w:hAnsi="Arial" w:cs="Arial"/>
          <w:sz w:val="22"/>
          <w:szCs w:val="22"/>
        </w:rPr>
        <w:t>, except as modified through conditions imposed by the Planning Commission during the hearing.</w:t>
      </w:r>
    </w:p>
    <w:p w:rsidR="007761D0" w:rsidRPr="00E76802" w:rsidRDefault="007761D0" w:rsidP="007761D0">
      <w:pPr>
        <w:tabs>
          <w:tab w:val="left" w:pos="720"/>
          <w:tab w:val="left" w:pos="5400"/>
        </w:tabs>
        <w:ind w:left="720"/>
        <w:rPr>
          <w:rFonts w:ascii="Arial" w:hAnsi="Arial" w:cs="Arial"/>
          <w:b/>
          <w:sz w:val="22"/>
          <w:szCs w:val="22"/>
        </w:rPr>
      </w:pPr>
    </w:p>
    <w:p w:rsidR="007761D0" w:rsidRPr="00E76802" w:rsidRDefault="007761D0" w:rsidP="007761D0">
      <w:pPr>
        <w:numPr>
          <w:ilvl w:val="0"/>
          <w:numId w:val="34"/>
        </w:numPr>
        <w:tabs>
          <w:tab w:val="left" w:pos="720"/>
          <w:tab w:val="left" w:pos="5400"/>
        </w:tabs>
        <w:rPr>
          <w:rFonts w:ascii="Arial" w:hAnsi="Arial" w:cs="Arial"/>
          <w:b/>
          <w:sz w:val="22"/>
          <w:szCs w:val="22"/>
        </w:rPr>
      </w:pPr>
      <w:r w:rsidRPr="00E76802">
        <w:rPr>
          <w:rFonts w:ascii="Arial" w:hAnsi="Arial" w:cs="Arial"/>
          <w:sz w:val="22"/>
          <w:szCs w:val="22"/>
        </w:rPr>
        <w:t xml:space="preserve">Prior to construction, a building permit shall be secured for modifications to </w:t>
      </w:r>
      <w:r>
        <w:rPr>
          <w:rFonts w:ascii="Arial" w:hAnsi="Arial" w:cs="Arial"/>
          <w:sz w:val="22"/>
          <w:szCs w:val="22"/>
        </w:rPr>
        <w:t xml:space="preserve">the </w:t>
      </w:r>
      <w:r w:rsidRPr="00E76802">
        <w:rPr>
          <w:rFonts w:ascii="Arial" w:hAnsi="Arial" w:cs="Arial"/>
          <w:sz w:val="22"/>
          <w:szCs w:val="22"/>
        </w:rPr>
        <w:t>structure</w:t>
      </w:r>
      <w:r>
        <w:rPr>
          <w:rFonts w:ascii="Arial" w:hAnsi="Arial" w:cs="Arial"/>
          <w:sz w:val="22"/>
          <w:szCs w:val="22"/>
        </w:rPr>
        <w:t xml:space="preserve"> as</w:t>
      </w:r>
      <w:r w:rsidRPr="00E76802">
        <w:rPr>
          <w:rFonts w:ascii="Arial" w:hAnsi="Arial" w:cs="Arial"/>
          <w:sz w:val="22"/>
          <w:szCs w:val="22"/>
        </w:rPr>
        <w:t xml:space="preserve"> authorized by this permit. Final building plans shall be consistent with the plans approved by the Planning Commission.  All construction and site improvements shall be completed according to the approved plans</w:t>
      </w:r>
    </w:p>
    <w:p w:rsidR="007761D0" w:rsidRPr="00E76802" w:rsidRDefault="007761D0" w:rsidP="007761D0">
      <w:pPr>
        <w:tabs>
          <w:tab w:val="left" w:pos="720"/>
          <w:tab w:val="left" w:pos="5400"/>
        </w:tabs>
        <w:ind w:left="720"/>
        <w:rPr>
          <w:rFonts w:ascii="Arial" w:hAnsi="Arial" w:cs="Arial"/>
          <w:b/>
          <w:sz w:val="22"/>
          <w:szCs w:val="22"/>
        </w:rPr>
      </w:pPr>
    </w:p>
    <w:p w:rsidR="007761D0" w:rsidRPr="00E76802" w:rsidRDefault="007761D0" w:rsidP="007761D0">
      <w:pPr>
        <w:numPr>
          <w:ilvl w:val="0"/>
          <w:numId w:val="34"/>
        </w:numPr>
        <w:tabs>
          <w:tab w:val="left" w:pos="720"/>
          <w:tab w:val="left" w:pos="5400"/>
        </w:tabs>
        <w:rPr>
          <w:rFonts w:ascii="Arial" w:hAnsi="Arial" w:cs="Arial"/>
          <w:b/>
          <w:sz w:val="22"/>
          <w:szCs w:val="22"/>
        </w:rPr>
      </w:pPr>
      <w:r w:rsidRPr="00E76802">
        <w:rPr>
          <w:rFonts w:ascii="Arial" w:hAnsi="Arial" w:cs="Arial"/>
          <w:sz w:val="22"/>
          <w:szCs w:val="22"/>
        </w:rPr>
        <w:t xml:space="preserve">At time of submittal for building permit review, the Conditions of Approval must be printed in full on the cover sheet of the construction plans. </w:t>
      </w:r>
    </w:p>
    <w:p w:rsidR="007761D0" w:rsidRPr="00E76802" w:rsidRDefault="007761D0" w:rsidP="007761D0">
      <w:pPr>
        <w:tabs>
          <w:tab w:val="left" w:pos="720"/>
          <w:tab w:val="left" w:pos="5400"/>
        </w:tabs>
        <w:ind w:left="720"/>
        <w:rPr>
          <w:rFonts w:ascii="Arial" w:hAnsi="Arial" w:cs="Arial"/>
          <w:b/>
          <w:sz w:val="22"/>
          <w:szCs w:val="22"/>
        </w:rPr>
      </w:pPr>
    </w:p>
    <w:p w:rsidR="007761D0" w:rsidRPr="00E76802" w:rsidRDefault="007761D0" w:rsidP="007761D0">
      <w:pPr>
        <w:numPr>
          <w:ilvl w:val="0"/>
          <w:numId w:val="34"/>
        </w:numPr>
        <w:tabs>
          <w:tab w:val="left" w:pos="720"/>
          <w:tab w:val="left" w:pos="5400"/>
        </w:tabs>
        <w:rPr>
          <w:rFonts w:ascii="Arial" w:hAnsi="Arial" w:cs="Arial"/>
          <w:b/>
          <w:sz w:val="22"/>
          <w:szCs w:val="22"/>
        </w:rPr>
      </w:pPr>
      <w:r w:rsidRPr="00E76802">
        <w:rPr>
          <w:rFonts w:ascii="Arial" w:hAnsi="Arial" w:cs="Arial"/>
          <w:bCs/>
          <w:sz w:val="22"/>
          <w:szCs w:val="22"/>
        </w:rPr>
        <w:lastRenderedPageBreak/>
        <w:t xml:space="preserve">Prior to making any changes to approved plans, modifications must be specifically requested and submitted in writing to the Community Development Department.  Any significant changes shall require Planning Commission approval.  </w:t>
      </w:r>
    </w:p>
    <w:p w:rsidR="007761D0" w:rsidRPr="00E76802" w:rsidRDefault="007761D0" w:rsidP="007761D0">
      <w:pPr>
        <w:pStyle w:val="ListParagraph"/>
        <w:rPr>
          <w:rFonts w:ascii="Arial" w:hAnsi="Arial" w:cs="Arial"/>
          <w:b/>
          <w:sz w:val="22"/>
          <w:szCs w:val="22"/>
        </w:rPr>
      </w:pPr>
    </w:p>
    <w:p w:rsidR="007761D0" w:rsidRPr="00C64AF8" w:rsidRDefault="007761D0" w:rsidP="007761D0">
      <w:pPr>
        <w:pStyle w:val="BodyTextIndent3"/>
        <w:numPr>
          <w:ilvl w:val="0"/>
          <w:numId w:val="34"/>
        </w:numPr>
        <w:tabs>
          <w:tab w:val="left" w:pos="270"/>
          <w:tab w:val="left" w:pos="720"/>
          <w:tab w:val="left" w:pos="5400"/>
        </w:tabs>
        <w:jc w:val="left"/>
        <w:rPr>
          <w:rFonts w:ascii="Arial" w:hAnsi="Arial" w:cs="Arial"/>
          <w:b w:val="0"/>
          <w:sz w:val="22"/>
          <w:szCs w:val="22"/>
        </w:rPr>
      </w:pPr>
      <w:r w:rsidRPr="00C64AF8">
        <w:rPr>
          <w:rFonts w:ascii="Arial" w:hAnsi="Arial" w:cs="Arial"/>
          <w:b w:val="0"/>
          <w:sz w:val="22"/>
          <w:szCs w:val="22"/>
        </w:rPr>
        <w:t xml:space="preserve"> Prior to issuance of building permit, all Planning fees associated with permit #</w:t>
      </w:r>
      <w:r w:rsidRPr="00C64AF8">
        <w:rPr>
          <w:rFonts w:ascii="Arial" w:hAnsi="Arial" w:cs="Arial"/>
          <w:b w:val="0"/>
          <w:sz w:val="22"/>
          <w:szCs w:val="22"/>
        </w:rPr>
        <w:softHyphen/>
        <w:t>13-176 shall be paid in full.</w:t>
      </w:r>
    </w:p>
    <w:p w:rsidR="007761D0" w:rsidRPr="00C64AF8" w:rsidRDefault="007761D0" w:rsidP="007761D0">
      <w:pPr>
        <w:pStyle w:val="ListParagraph"/>
        <w:rPr>
          <w:rFonts w:ascii="Arial" w:hAnsi="Arial" w:cs="Arial"/>
          <w:sz w:val="22"/>
          <w:szCs w:val="22"/>
        </w:rPr>
      </w:pPr>
    </w:p>
    <w:p w:rsidR="007761D0" w:rsidRPr="00C64AF8" w:rsidRDefault="007761D0" w:rsidP="007761D0">
      <w:pPr>
        <w:pStyle w:val="BodyTextIndent3"/>
        <w:numPr>
          <w:ilvl w:val="0"/>
          <w:numId w:val="34"/>
        </w:numPr>
        <w:jc w:val="left"/>
        <w:rPr>
          <w:rFonts w:ascii="Arial" w:eastAsia="Calibri" w:hAnsi="Arial" w:cs="Arial"/>
          <w:b w:val="0"/>
          <w:color w:val="365F91" w:themeColor="accent1" w:themeShade="BF"/>
          <w:sz w:val="22"/>
          <w:szCs w:val="22"/>
        </w:rPr>
      </w:pPr>
      <w:r w:rsidRPr="00C64AF8">
        <w:rPr>
          <w:rFonts w:ascii="Arial" w:eastAsia="Calibri" w:hAnsi="Arial" w:cs="Arial"/>
          <w:b w:val="0"/>
          <w:sz w:val="22"/>
          <w:szCs w:val="22"/>
        </w:rPr>
        <w:t xml:space="preserve">Prior to issuance of a building permit, the applicant must provide documentation of plan approval by the following entities: Santa Cruz County Sanitation Department, </w:t>
      </w:r>
      <w:r w:rsidRPr="00C64AF8">
        <w:rPr>
          <w:rFonts w:ascii="Arial" w:hAnsi="Arial" w:cs="Arial"/>
          <w:b w:val="0"/>
          <w:sz w:val="22"/>
          <w:szCs w:val="22"/>
        </w:rPr>
        <w:t xml:space="preserve">Soquel </w:t>
      </w:r>
      <w:r w:rsidRPr="00C64AF8">
        <w:rPr>
          <w:rFonts w:ascii="Arial" w:eastAsia="Calibri" w:hAnsi="Arial" w:cs="Arial"/>
          <w:b w:val="0"/>
          <w:sz w:val="22"/>
          <w:szCs w:val="22"/>
        </w:rPr>
        <w:t xml:space="preserve">Water District, and Central Fire Protection District.  </w:t>
      </w:r>
    </w:p>
    <w:p w:rsidR="007761D0" w:rsidRPr="00C64AF8" w:rsidRDefault="007761D0" w:rsidP="007761D0">
      <w:pPr>
        <w:pStyle w:val="BodyTextIndent3"/>
        <w:ind w:left="720"/>
        <w:rPr>
          <w:rFonts w:ascii="Arial" w:eastAsia="Calibri" w:hAnsi="Arial" w:cs="Arial"/>
          <w:b w:val="0"/>
          <w:color w:val="365F91" w:themeColor="accent1" w:themeShade="BF"/>
          <w:sz w:val="22"/>
          <w:szCs w:val="22"/>
        </w:rPr>
      </w:pPr>
    </w:p>
    <w:p w:rsidR="007761D0" w:rsidRPr="00C64AF8" w:rsidRDefault="007761D0" w:rsidP="007761D0">
      <w:pPr>
        <w:pStyle w:val="BodyTextIndent3"/>
        <w:numPr>
          <w:ilvl w:val="0"/>
          <w:numId w:val="34"/>
        </w:numPr>
        <w:jc w:val="left"/>
        <w:rPr>
          <w:rFonts w:ascii="Arial" w:eastAsia="Calibri" w:hAnsi="Arial" w:cs="Arial"/>
          <w:b w:val="0"/>
          <w:color w:val="365F91" w:themeColor="accent1" w:themeShade="BF"/>
          <w:sz w:val="22"/>
          <w:szCs w:val="22"/>
        </w:rPr>
      </w:pPr>
      <w:r w:rsidRPr="00C64AF8">
        <w:rPr>
          <w:rFonts w:ascii="Arial" w:hAnsi="Arial" w:cs="Arial"/>
          <w:b w:val="0"/>
          <w:sz w:val="22"/>
          <w:szCs w:val="22"/>
        </w:rPr>
        <w:t>During construction, any construction activity shall be subject to a construction</w:t>
      </w:r>
      <w:bookmarkStart w:id="8" w:name="hit5"/>
      <w:bookmarkEnd w:id="8"/>
      <w:r w:rsidRPr="00C64AF8">
        <w:rPr>
          <w:rFonts w:ascii="Arial" w:hAnsi="Arial" w:cs="Arial"/>
          <w:b w:val="0"/>
          <w:sz w:val="22"/>
          <w:szCs w:val="22"/>
        </w:rPr>
        <w:t xml:space="preserve"> noise curfew, except when otherwise specified in the building permit issued by the City.  Construction</w:t>
      </w:r>
      <w:bookmarkStart w:id="9" w:name="hit6"/>
      <w:bookmarkEnd w:id="9"/>
      <w:r w:rsidRPr="00C64AF8">
        <w:rPr>
          <w:rFonts w:ascii="Arial" w:hAnsi="Arial" w:cs="Arial"/>
          <w:b w:val="0"/>
          <w:sz w:val="22"/>
          <w:szCs w:val="22"/>
        </w:rPr>
        <w:t xml:space="preserve"> noise shall be prohibited between the hours of nine p.m. and seven-thirty a.m. on weekdays. Construction</w:t>
      </w:r>
      <w:bookmarkStart w:id="10" w:name="hit7"/>
      <w:bookmarkEnd w:id="10"/>
      <w:r w:rsidRPr="00C64AF8">
        <w:rPr>
          <w:rFonts w:ascii="Arial" w:hAnsi="Arial" w:cs="Arial"/>
          <w:b w:val="0"/>
          <w:sz w:val="22"/>
          <w:szCs w:val="22"/>
        </w:rPr>
        <w:t xml:space="preserve"> noise shall be prohibited on weekends with the exception of Saturday work between nine a.m. and four p.m. or emergency work approved by the building official. </w:t>
      </w:r>
    </w:p>
    <w:p w:rsidR="007761D0" w:rsidRPr="00E76802" w:rsidRDefault="007761D0" w:rsidP="007761D0">
      <w:pPr>
        <w:pStyle w:val="BodyTextIndent3"/>
        <w:tabs>
          <w:tab w:val="left" w:pos="270"/>
          <w:tab w:val="left" w:pos="720"/>
        </w:tabs>
        <w:ind w:left="720" w:hanging="600"/>
        <w:rPr>
          <w:rFonts w:ascii="Arial" w:hAnsi="Arial" w:cs="Arial"/>
          <w:sz w:val="22"/>
          <w:szCs w:val="22"/>
        </w:rPr>
      </w:pPr>
    </w:p>
    <w:p w:rsidR="007761D0" w:rsidRPr="00E76802" w:rsidRDefault="007761D0" w:rsidP="007761D0">
      <w:pPr>
        <w:numPr>
          <w:ilvl w:val="0"/>
          <w:numId w:val="34"/>
        </w:numPr>
        <w:tabs>
          <w:tab w:val="left" w:pos="720"/>
          <w:tab w:val="left" w:pos="5400"/>
        </w:tabs>
        <w:rPr>
          <w:rFonts w:ascii="Arial" w:hAnsi="Arial" w:cs="Arial"/>
          <w:b/>
          <w:sz w:val="22"/>
          <w:szCs w:val="22"/>
        </w:rPr>
      </w:pPr>
      <w:r w:rsidRPr="00E76802">
        <w:rPr>
          <w:rFonts w:ascii="Arial" w:hAnsi="Arial" w:cs="Arial"/>
          <w:sz w:val="22"/>
          <w:szCs w:val="22"/>
        </w:rPr>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E76802">
        <w:rPr>
          <w:rFonts w:ascii="Arial" w:hAnsi="Arial" w:cs="Arial"/>
          <w:sz w:val="22"/>
          <w:szCs w:val="22"/>
        </w:rPr>
        <w:t>a non</w:t>
      </w:r>
      <w:proofErr w:type="gramEnd"/>
      <w:r w:rsidRPr="00E76802">
        <w:rPr>
          <w:rFonts w:ascii="Arial" w:hAnsi="Arial" w:cs="Arial"/>
          <w:sz w:val="22"/>
          <w:szCs w:val="22"/>
        </w:rPr>
        <w:t>-compliance in a timely manner may result in permit revocation.</w:t>
      </w:r>
    </w:p>
    <w:p w:rsidR="007761D0" w:rsidRPr="00E76802" w:rsidRDefault="007761D0" w:rsidP="007761D0">
      <w:pPr>
        <w:pStyle w:val="ListParagraph"/>
        <w:rPr>
          <w:rFonts w:ascii="Arial" w:hAnsi="Arial" w:cs="Arial"/>
          <w:sz w:val="22"/>
          <w:szCs w:val="22"/>
        </w:rPr>
      </w:pPr>
    </w:p>
    <w:p w:rsidR="007761D0" w:rsidRPr="00C64AF8" w:rsidRDefault="007761D0" w:rsidP="007761D0">
      <w:pPr>
        <w:pStyle w:val="BodyTextIndent3"/>
        <w:numPr>
          <w:ilvl w:val="0"/>
          <w:numId w:val="34"/>
        </w:numPr>
        <w:tabs>
          <w:tab w:val="left" w:pos="270"/>
          <w:tab w:val="left" w:pos="720"/>
          <w:tab w:val="left" w:pos="5400"/>
        </w:tabs>
        <w:jc w:val="left"/>
        <w:rPr>
          <w:rFonts w:ascii="Arial" w:hAnsi="Arial" w:cs="Arial"/>
          <w:b w:val="0"/>
          <w:sz w:val="22"/>
          <w:szCs w:val="22"/>
        </w:rPr>
      </w:pPr>
      <w:r w:rsidRPr="00C64AF8">
        <w:rPr>
          <w:rFonts w:ascii="Arial" w:hAnsi="Arial" w:cs="Arial"/>
          <w:b w:val="0"/>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7761D0" w:rsidRPr="00C64AF8" w:rsidRDefault="007761D0" w:rsidP="007761D0">
      <w:pPr>
        <w:pStyle w:val="ListParagraph"/>
        <w:rPr>
          <w:rFonts w:ascii="Arial" w:hAnsi="Arial" w:cs="Arial"/>
          <w:sz w:val="22"/>
          <w:szCs w:val="22"/>
        </w:rPr>
      </w:pPr>
    </w:p>
    <w:p w:rsidR="007761D0" w:rsidRPr="00C64AF8" w:rsidRDefault="007761D0" w:rsidP="007761D0">
      <w:pPr>
        <w:pStyle w:val="BodyTextIndent3"/>
        <w:numPr>
          <w:ilvl w:val="0"/>
          <w:numId w:val="34"/>
        </w:numPr>
        <w:tabs>
          <w:tab w:val="left" w:pos="270"/>
          <w:tab w:val="left" w:pos="720"/>
          <w:tab w:val="left" w:pos="5400"/>
        </w:tabs>
        <w:jc w:val="left"/>
        <w:rPr>
          <w:rFonts w:ascii="Arial" w:hAnsi="Arial" w:cs="Arial"/>
          <w:b w:val="0"/>
          <w:sz w:val="22"/>
          <w:szCs w:val="22"/>
        </w:rPr>
      </w:pPr>
      <w:r w:rsidRPr="00C64AF8">
        <w:rPr>
          <w:rFonts w:ascii="Arial" w:hAnsi="Arial" w:cs="Arial"/>
          <w:b w:val="0"/>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7761D0" w:rsidRPr="00E76802" w:rsidRDefault="007761D0" w:rsidP="007761D0">
      <w:pPr>
        <w:rPr>
          <w:rFonts w:ascii="Arial" w:hAnsi="Arial" w:cs="Arial"/>
          <w:sz w:val="22"/>
          <w:szCs w:val="22"/>
          <w:highlight w:val="yellow"/>
        </w:rPr>
      </w:pPr>
    </w:p>
    <w:p w:rsidR="007761D0" w:rsidRPr="005736C8" w:rsidRDefault="007761D0" w:rsidP="007761D0">
      <w:pPr>
        <w:rPr>
          <w:rFonts w:ascii="Arial" w:hAnsi="Arial" w:cs="Arial"/>
          <w:sz w:val="22"/>
          <w:u w:val="single"/>
        </w:rPr>
      </w:pPr>
      <w:r w:rsidRPr="005736C8">
        <w:rPr>
          <w:rFonts w:ascii="Arial" w:hAnsi="Arial" w:cs="Arial"/>
          <w:sz w:val="22"/>
          <w:u w:val="single"/>
        </w:rPr>
        <w:t>FINDINGS</w:t>
      </w:r>
    </w:p>
    <w:p w:rsidR="007761D0" w:rsidRPr="00F41BE4" w:rsidRDefault="007761D0" w:rsidP="007761D0">
      <w:pPr>
        <w:pStyle w:val="ListParagraph"/>
        <w:numPr>
          <w:ilvl w:val="0"/>
          <w:numId w:val="23"/>
        </w:numPr>
        <w:tabs>
          <w:tab w:val="left" w:pos="720"/>
          <w:tab w:val="left" w:pos="5400"/>
        </w:tabs>
        <w:ind w:firstLine="0"/>
        <w:rPr>
          <w:rFonts w:ascii="Arial" w:hAnsi="Arial" w:cs="Arial"/>
          <w:b/>
          <w:sz w:val="22"/>
        </w:rPr>
      </w:pPr>
      <w:r w:rsidRPr="00F41BE4">
        <w:rPr>
          <w:rFonts w:ascii="Arial" w:hAnsi="Arial" w:cs="Arial"/>
          <w:b/>
          <w:sz w:val="22"/>
        </w:rPr>
        <w:t xml:space="preserve">The application, subject to the conditions imposed, will secure the purposes of the </w:t>
      </w:r>
      <w:r>
        <w:rPr>
          <w:rFonts w:ascii="Arial" w:hAnsi="Arial" w:cs="Arial"/>
          <w:b/>
          <w:sz w:val="22"/>
        </w:rPr>
        <w:t xml:space="preserve">  </w:t>
      </w:r>
      <w:r w:rsidRPr="00F41BE4">
        <w:rPr>
          <w:rFonts w:ascii="Arial" w:hAnsi="Arial" w:cs="Arial"/>
          <w:b/>
          <w:sz w:val="22"/>
        </w:rPr>
        <w:t>Zoning Ordinance, General Plan, and Local Coastal Plan.</w:t>
      </w:r>
    </w:p>
    <w:p w:rsidR="007761D0" w:rsidRDefault="007761D0" w:rsidP="007761D0">
      <w:pPr>
        <w:pStyle w:val="BodyTextIndent"/>
        <w:ind w:firstLine="0"/>
        <w:rPr>
          <w:rFonts w:ascii="Arial" w:hAnsi="Arial" w:cs="Arial"/>
          <w:sz w:val="22"/>
        </w:rPr>
      </w:pPr>
      <w:r>
        <w:rPr>
          <w:rFonts w:ascii="Arial" w:hAnsi="Arial" w:cs="Arial"/>
          <w:sz w:val="22"/>
        </w:rPr>
        <w:t>Community Development Department Staff, the Architectural and Site Review Committee, and the Planning Commission have all reviewed the project.  The project conforms to the development standards of the CN (Neighborhood Commercial) Zoning District. Conditions of approval have been included to carry out the objectives of the Zoning Ordinance and General Plan.</w:t>
      </w:r>
    </w:p>
    <w:p w:rsidR="007761D0" w:rsidRDefault="007761D0" w:rsidP="007761D0">
      <w:pPr>
        <w:pStyle w:val="BodyTextIndent"/>
        <w:ind w:firstLine="0"/>
        <w:rPr>
          <w:rFonts w:ascii="Arial" w:hAnsi="Arial" w:cs="Arial"/>
          <w:sz w:val="22"/>
        </w:rPr>
      </w:pPr>
    </w:p>
    <w:p w:rsidR="007761D0" w:rsidRPr="00F41BE4" w:rsidRDefault="007761D0" w:rsidP="007761D0">
      <w:pPr>
        <w:pStyle w:val="BodyTextIndent"/>
        <w:numPr>
          <w:ilvl w:val="0"/>
          <w:numId w:val="23"/>
        </w:numPr>
        <w:tabs>
          <w:tab w:val="left" w:pos="720"/>
          <w:tab w:val="left" w:pos="5400"/>
        </w:tabs>
        <w:ind w:firstLine="0"/>
        <w:jc w:val="left"/>
        <w:rPr>
          <w:rFonts w:ascii="Arial" w:hAnsi="Arial" w:cs="Arial"/>
          <w:sz w:val="22"/>
        </w:rPr>
      </w:pPr>
      <w:r w:rsidRPr="00F41BE4">
        <w:rPr>
          <w:rFonts w:ascii="Arial" w:hAnsi="Arial" w:cs="Arial"/>
          <w:b/>
          <w:sz w:val="22"/>
        </w:rPr>
        <w:t>The application will maintain the character and integrity of the neighborhood.</w:t>
      </w:r>
    </w:p>
    <w:p w:rsidR="007761D0" w:rsidRDefault="007761D0" w:rsidP="007761D0">
      <w:pPr>
        <w:pStyle w:val="BodyTextIndent"/>
        <w:tabs>
          <w:tab w:val="left" w:pos="720"/>
          <w:tab w:val="left" w:pos="5400"/>
        </w:tabs>
        <w:ind w:firstLine="0"/>
        <w:rPr>
          <w:rFonts w:ascii="Arial" w:hAnsi="Arial" w:cs="Arial"/>
          <w:sz w:val="22"/>
        </w:rPr>
      </w:pPr>
      <w:r w:rsidRPr="00F41BE4">
        <w:rPr>
          <w:rFonts w:ascii="Arial" w:hAnsi="Arial" w:cs="Arial"/>
          <w:sz w:val="22"/>
        </w:rPr>
        <w:t xml:space="preserve">Community Development Department Staff, the Architectural and Site Review Committee, and the Planning Commission have all reviewed the project.  The project conforms </w:t>
      </w:r>
      <w:proofErr w:type="gramStart"/>
      <w:r w:rsidRPr="00F41BE4">
        <w:rPr>
          <w:rFonts w:ascii="Arial" w:hAnsi="Arial" w:cs="Arial"/>
          <w:sz w:val="22"/>
        </w:rPr>
        <w:t>with</w:t>
      </w:r>
      <w:proofErr w:type="gramEnd"/>
      <w:r w:rsidRPr="00F41BE4">
        <w:rPr>
          <w:rFonts w:ascii="Arial" w:hAnsi="Arial" w:cs="Arial"/>
          <w:sz w:val="22"/>
        </w:rPr>
        <w:t xml:space="preserve"> the development standards of the </w:t>
      </w:r>
      <w:r>
        <w:rPr>
          <w:rFonts w:ascii="Arial" w:hAnsi="Arial" w:cs="Arial"/>
          <w:sz w:val="22"/>
        </w:rPr>
        <w:t>N</w:t>
      </w:r>
      <w:r w:rsidRPr="00F41BE4">
        <w:rPr>
          <w:rFonts w:ascii="Arial" w:hAnsi="Arial" w:cs="Arial"/>
          <w:sz w:val="22"/>
        </w:rPr>
        <w:t>C (</w:t>
      </w:r>
      <w:r>
        <w:rPr>
          <w:rFonts w:ascii="Arial" w:hAnsi="Arial" w:cs="Arial"/>
          <w:sz w:val="22"/>
        </w:rPr>
        <w:t>Neighborhood</w:t>
      </w:r>
      <w:r w:rsidRPr="00F41BE4">
        <w:rPr>
          <w:rFonts w:ascii="Arial" w:hAnsi="Arial" w:cs="Arial"/>
          <w:sz w:val="22"/>
        </w:rPr>
        <w:t xml:space="preserve"> Commercial) Zoning District.  Conditions of approval have been included to ensure that the project maintains the character and integrity of the area.</w:t>
      </w:r>
      <w:r>
        <w:rPr>
          <w:rFonts w:ascii="Arial" w:hAnsi="Arial" w:cs="Arial"/>
          <w:sz w:val="22"/>
        </w:rPr>
        <w:t xml:space="preserve">  The area is defined by a neighborhood commercial uses adjacent to residential.</w:t>
      </w:r>
    </w:p>
    <w:p w:rsidR="007761D0" w:rsidRPr="00F41BE4" w:rsidRDefault="007761D0" w:rsidP="007761D0">
      <w:pPr>
        <w:pStyle w:val="BodyTextIndent"/>
        <w:numPr>
          <w:ilvl w:val="0"/>
          <w:numId w:val="23"/>
        </w:numPr>
        <w:tabs>
          <w:tab w:val="left" w:pos="720"/>
          <w:tab w:val="left" w:pos="5400"/>
        </w:tabs>
        <w:ind w:firstLine="0"/>
        <w:jc w:val="left"/>
        <w:rPr>
          <w:rFonts w:ascii="Arial" w:hAnsi="Arial" w:cs="Arial"/>
          <w:bCs/>
          <w:sz w:val="22"/>
        </w:rPr>
      </w:pPr>
      <w:r w:rsidRPr="00F41BE4">
        <w:rPr>
          <w:rFonts w:ascii="Arial" w:hAnsi="Arial" w:cs="Arial"/>
          <w:b/>
          <w:sz w:val="22"/>
        </w:rPr>
        <w:t>This project is categorically exempt under Section 15301(e</w:t>
      </w:r>
      <w:proofErr w:type="gramStart"/>
      <w:r w:rsidRPr="00F41BE4">
        <w:rPr>
          <w:rFonts w:ascii="Arial" w:hAnsi="Arial" w:cs="Arial"/>
          <w:b/>
          <w:sz w:val="22"/>
        </w:rPr>
        <w:t>)(</w:t>
      </w:r>
      <w:proofErr w:type="gramEnd"/>
      <w:r w:rsidRPr="00F41BE4">
        <w:rPr>
          <w:rFonts w:ascii="Arial" w:hAnsi="Arial" w:cs="Arial"/>
          <w:b/>
          <w:sz w:val="22"/>
        </w:rPr>
        <w:t xml:space="preserve">2) of the California </w:t>
      </w:r>
      <w:r>
        <w:rPr>
          <w:rFonts w:ascii="Arial" w:hAnsi="Arial" w:cs="Arial"/>
          <w:b/>
          <w:sz w:val="22"/>
        </w:rPr>
        <w:t xml:space="preserve"> </w:t>
      </w:r>
      <w:r w:rsidRPr="00F41BE4">
        <w:rPr>
          <w:rFonts w:ascii="Arial" w:hAnsi="Arial" w:cs="Arial"/>
          <w:b/>
          <w:sz w:val="22"/>
        </w:rPr>
        <w:t>Environmental Quality Act and is not subject to Section 753.5 of Title 14 of the California Code of Regulations.</w:t>
      </w:r>
    </w:p>
    <w:p w:rsidR="007761D0" w:rsidRDefault="007761D0" w:rsidP="007761D0">
      <w:pPr>
        <w:ind w:left="720"/>
        <w:rPr>
          <w:rFonts w:ascii="Arial" w:hAnsi="Arial" w:cs="Arial"/>
          <w:bCs/>
          <w:sz w:val="22"/>
        </w:rPr>
      </w:pPr>
      <w:r w:rsidRPr="00F41BE4">
        <w:rPr>
          <w:rFonts w:ascii="Arial" w:hAnsi="Arial" w:cs="Arial"/>
          <w:bCs/>
          <w:sz w:val="22"/>
        </w:rPr>
        <w:lastRenderedPageBreak/>
        <w:t>Section 15301(e</w:t>
      </w:r>
      <w:proofErr w:type="gramStart"/>
      <w:r w:rsidRPr="00F41BE4">
        <w:rPr>
          <w:rFonts w:ascii="Arial" w:hAnsi="Arial" w:cs="Arial"/>
          <w:bCs/>
          <w:sz w:val="22"/>
        </w:rPr>
        <w:t>)(</w:t>
      </w:r>
      <w:proofErr w:type="gramEnd"/>
      <w:r w:rsidRPr="00F41BE4">
        <w:rPr>
          <w:rFonts w:ascii="Arial" w:hAnsi="Arial" w:cs="Arial"/>
          <w:bCs/>
          <w:sz w:val="22"/>
        </w:rPr>
        <w:t>2) of the CEQA Guidelines exempts interior or exterior alterations to existing structures.  No adverse environmental impacts were discovered during review of the proposed project.</w:t>
      </w:r>
    </w:p>
    <w:p w:rsidR="007761D0" w:rsidRDefault="007761D0" w:rsidP="007761D0">
      <w:pPr>
        <w:rPr>
          <w:rFonts w:ascii="Arial" w:hAnsi="Arial" w:cs="Arial"/>
          <w:b/>
          <w:bCs/>
          <w:sz w:val="22"/>
        </w:rPr>
      </w:pPr>
    </w:p>
    <w:p w:rsidR="00826F07" w:rsidRDefault="00826F07" w:rsidP="00826F07">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Routh,</w:t>
      </w:r>
      <w:r w:rsidRPr="00D30116">
        <w:rPr>
          <w:rFonts w:ascii="Arial" w:hAnsi="Arial" w:cs="Arial"/>
          <w:b/>
          <w:bCs/>
          <w:sz w:val="22"/>
        </w:rPr>
        <w:t xml:space="preserve"> Smith, </w:t>
      </w:r>
      <w:r>
        <w:rPr>
          <w:rFonts w:ascii="Arial" w:hAnsi="Arial" w:cs="Arial"/>
          <w:b/>
          <w:bCs/>
          <w:sz w:val="22"/>
        </w:rPr>
        <w:t>and</w:t>
      </w:r>
      <w:r w:rsidR="00B31F8B">
        <w:rPr>
          <w:rFonts w:ascii="Arial" w:hAnsi="Arial" w:cs="Arial"/>
          <w:b/>
          <w:bCs/>
          <w:sz w:val="22"/>
        </w:rPr>
        <w:t xml:space="preserve"> Welch</w:t>
      </w:r>
      <w:r w:rsidRPr="00D30116">
        <w:rPr>
          <w:rFonts w:ascii="Arial" w:hAnsi="Arial" w:cs="Arial"/>
          <w:b/>
          <w:bCs/>
          <w:sz w:val="22"/>
        </w:rPr>
        <w:t xml:space="preserve">. No: </w:t>
      </w:r>
      <w:proofErr w:type="gramStart"/>
      <w:r w:rsidRPr="00D30116">
        <w:rPr>
          <w:rFonts w:ascii="Arial" w:hAnsi="Arial" w:cs="Arial"/>
          <w:b/>
          <w:bCs/>
          <w:sz w:val="22"/>
        </w:rPr>
        <w:t>None</w:t>
      </w:r>
      <w:proofErr w:type="gramEnd"/>
      <w:r w:rsidRPr="00D30116">
        <w:rPr>
          <w:rFonts w:ascii="Arial" w:hAnsi="Arial" w:cs="Arial"/>
          <w:b/>
          <w:bCs/>
          <w:sz w:val="22"/>
        </w:rPr>
        <w:t xml:space="preserve">. Abstain: </w:t>
      </w:r>
      <w:r w:rsidR="00B31F8B">
        <w:rPr>
          <w:rFonts w:ascii="Arial" w:hAnsi="Arial" w:cs="Arial"/>
          <w:b/>
          <w:bCs/>
          <w:sz w:val="22"/>
        </w:rPr>
        <w:t>Chairperson Ortiz</w:t>
      </w:r>
      <w:r>
        <w:rPr>
          <w:rFonts w:ascii="Arial" w:hAnsi="Arial" w:cs="Arial"/>
          <w:b/>
          <w:bCs/>
          <w:sz w:val="22"/>
        </w:rPr>
        <w:t>.</w:t>
      </w:r>
    </w:p>
    <w:p w:rsidR="009A01E2" w:rsidRDefault="009A01E2" w:rsidP="001F04F7">
      <w:pPr>
        <w:rPr>
          <w:rFonts w:ascii="Arial" w:hAnsi="Arial" w:cs="Arial"/>
          <w:b/>
          <w:sz w:val="22"/>
          <w:szCs w:val="22"/>
        </w:rPr>
      </w:pPr>
    </w:p>
    <w:p w:rsidR="001F04F7" w:rsidRDefault="001F04F7" w:rsidP="001F04F7">
      <w:pPr>
        <w:rPr>
          <w:rFonts w:ascii="Arial" w:hAnsi="Arial" w:cs="Arial"/>
          <w:b/>
          <w:sz w:val="22"/>
          <w:szCs w:val="22"/>
        </w:rPr>
      </w:pPr>
      <w:r>
        <w:rPr>
          <w:rFonts w:ascii="Arial" w:hAnsi="Arial" w:cs="Arial"/>
          <w:b/>
          <w:sz w:val="22"/>
          <w:szCs w:val="22"/>
        </w:rPr>
        <w:t>5</w:t>
      </w:r>
      <w:r w:rsidRPr="00AE7BDB">
        <w:rPr>
          <w:rFonts w:ascii="Arial" w:hAnsi="Arial" w:cs="Arial"/>
          <w:b/>
          <w:sz w:val="22"/>
          <w:szCs w:val="22"/>
        </w:rPr>
        <w:t>.</w:t>
      </w:r>
      <w:bookmarkStart w:id="11" w:name="Item1528"/>
      <w:r w:rsidRPr="009C05B5">
        <w:rPr>
          <w:rFonts w:ascii="Arial" w:hAnsi="Arial" w:cs="Arial"/>
          <w:b/>
          <w:sz w:val="22"/>
          <w:szCs w:val="22"/>
        </w:rPr>
        <w:t xml:space="preserve"> </w:t>
      </w:r>
      <w:r>
        <w:rPr>
          <w:rFonts w:ascii="Arial" w:hAnsi="Arial" w:cs="Arial"/>
          <w:b/>
          <w:sz w:val="22"/>
          <w:szCs w:val="22"/>
        </w:rPr>
        <w:tab/>
      </w:r>
      <w:r w:rsidRPr="00AE7BDB">
        <w:rPr>
          <w:rFonts w:ascii="Arial" w:hAnsi="Arial" w:cs="Arial"/>
          <w:b/>
          <w:sz w:val="22"/>
          <w:szCs w:val="22"/>
        </w:rPr>
        <w:t>PUBLIC HEARINGS</w:t>
      </w:r>
      <w:bookmarkEnd w:id="11"/>
    </w:p>
    <w:p w:rsidR="008A0EEA" w:rsidRPr="00AE7BDB" w:rsidRDefault="00626DB4" w:rsidP="008A0EEA">
      <w:pPr>
        <w:rPr>
          <w:rFonts w:ascii="Arial" w:hAnsi="Arial" w:cs="Arial"/>
          <w:b/>
          <w:bCs/>
          <w:sz w:val="22"/>
          <w:szCs w:val="22"/>
        </w:rPr>
      </w:pPr>
      <w:r>
        <w:rPr>
          <w:rFonts w:ascii="Arial" w:hAnsi="Arial" w:cs="Arial"/>
          <w:b/>
          <w:bCs/>
          <w:sz w:val="22"/>
          <w:szCs w:val="22"/>
        </w:rPr>
        <w:tab/>
      </w:r>
    </w:p>
    <w:tbl>
      <w:tblPr>
        <w:tblW w:w="9630" w:type="dxa"/>
        <w:tblInd w:w="738" w:type="dxa"/>
        <w:tblLook w:val="01E0"/>
      </w:tblPr>
      <w:tblGrid>
        <w:gridCol w:w="810"/>
        <w:gridCol w:w="8820"/>
      </w:tblGrid>
      <w:tr w:rsidR="00FA721D" w:rsidRPr="007A1F04" w:rsidTr="00FA721D">
        <w:trPr>
          <w:trHeight w:val="280"/>
        </w:trPr>
        <w:tc>
          <w:tcPr>
            <w:tcW w:w="810" w:type="dxa"/>
          </w:tcPr>
          <w:p w:rsidR="00FA721D" w:rsidRPr="00993EC6" w:rsidRDefault="00FA721D" w:rsidP="00FA721D">
            <w:pPr>
              <w:jc w:val="both"/>
              <w:rPr>
                <w:rFonts w:ascii="Arial" w:hAnsi="Arial" w:cs="Arial"/>
                <w:b/>
              </w:rPr>
            </w:pPr>
            <w:r>
              <w:rPr>
                <w:rFonts w:ascii="Arial" w:hAnsi="Arial" w:cs="Arial"/>
                <w:b/>
                <w:sz w:val="22"/>
                <w:szCs w:val="22"/>
              </w:rPr>
              <w:t>A.</w:t>
            </w:r>
          </w:p>
        </w:tc>
        <w:tc>
          <w:tcPr>
            <w:tcW w:w="8820" w:type="dxa"/>
          </w:tcPr>
          <w:p w:rsidR="00FA721D" w:rsidRPr="007A1F04" w:rsidRDefault="00FA721D" w:rsidP="00FA721D">
            <w:pPr>
              <w:rPr>
                <w:rFonts w:ascii="Arial" w:hAnsi="Arial" w:cs="Arial"/>
                <w:b/>
                <w:bCs/>
              </w:rPr>
            </w:pPr>
            <w:bookmarkStart w:id="12" w:name="Item4240"/>
            <w:r>
              <w:rPr>
                <w:rFonts w:ascii="Arial" w:hAnsi="Arial" w:cs="Arial"/>
                <w:b/>
                <w:bCs/>
                <w:sz w:val="22"/>
                <w:szCs w:val="22"/>
              </w:rPr>
              <w:t>1730 Wharf Road          #13-169          APN: 035-111-14</w:t>
            </w:r>
            <w:bookmarkEnd w:id="12"/>
          </w:p>
        </w:tc>
      </w:tr>
      <w:tr w:rsidR="00FA721D" w:rsidRPr="007A1F04" w:rsidTr="00FA721D">
        <w:trPr>
          <w:gridBefore w:val="1"/>
          <w:wBefore w:w="810" w:type="dxa"/>
        </w:trPr>
        <w:tc>
          <w:tcPr>
            <w:tcW w:w="8820" w:type="dxa"/>
          </w:tcPr>
          <w:p w:rsidR="00FA721D" w:rsidRPr="007A1F04" w:rsidRDefault="00FA721D" w:rsidP="00FA721D">
            <w:pPr>
              <w:rPr>
                <w:rFonts w:ascii="Arial" w:hAnsi="Arial" w:cs="Arial"/>
              </w:rPr>
            </w:pPr>
            <w:bookmarkStart w:id="13" w:name="Item4241"/>
            <w:r>
              <w:rPr>
                <w:rFonts w:ascii="Arial" w:hAnsi="Arial" w:cs="Arial"/>
                <w:sz w:val="22"/>
                <w:szCs w:val="22"/>
              </w:rPr>
              <w:t xml:space="preserve">Design Permit and Coastal Development Permit for a new single-family home in the </w:t>
            </w:r>
            <w:r w:rsidR="0073388F">
              <w:rPr>
                <w:rFonts w:ascii="Arial" w:hAnsi="Arial" w:cs="Arial"/>
                <w:sz w:val="22"/>
                <w:szCs w:val="22"/>
              </w:rPr>
              <w:br/>
            </w:r>
            <w:r>
              <w:rPr>
                <w:rFonts w:ascii="Arial" w:hAnsi="Arial" w:cs="Arial"/>
                <w:sz w:val="22"/>
                <w:szCs w:val="22"/>
              </w:rPr>
              <w:t>R-1/AR (Single Family/Automatic Review) Zoning District.</w:t>
            </w:r>
            <w:r>
              <w:rPr>
                <w:rFonts w:ascii="Arial" w:hAnsi="Arial" w:cs="Arial"/>
                <w:sz w:val="22"/>
                <w:szCs w:val="22"/>
              </w:rPr>
              <w:br/>
              <w:t>This project requires a Coastal Development Permit which is appealable to the California Coastal Commission after all possible appeals are exhausted through the City.</w:t>
            </w:r>
            <w:r>
              <w:rPr>
                <w:rFonts w:ascii="Arial" w:hAnsi="Arial" w:cs="Arial"/>
                <w:sz w:val="22"/>
                <w:szCs w:val="22"/>
              </w:rPr>
              <w:br/>
              <w:t>Environmental Determination: Categorical Exemption</w:t>
            </w:r>
            <w:r>
              <w:rPr>
                <w:rFonts w:ascii="Arial" w:hAnsi="Arial" w:cs="Arial"/>
                <w:sz w:val="22"/>
                <w:szCs w:val="22"/>
              </w:rPr>
              <w:br/>
              <w:t xml:space="preserve">Owner: Bruce </w:t>
            </w:r>
            <w:proofErr w:type="spellStart"/>
            <w:r>
              <w:rPr>
                <w:rFonts w:ascii="Arial" w:hAnsi="Arial" w:cs="Arial"/>
                <w:sz w:val="22"/>
                <w:szCs w:val="22"/>
              </w:rPr>
              <w:t>Golino</w:t>
            </w:r>
            <w:proofErr w:type="spellEnd"/>
            <w:r>
              <w:rPr>
                <w:rFonts w:ascii="Arial" w:hAnsi="Arial" w:cs="Arial"/>
                <w:sz w:val="22"/>
                <w:szCs w:val="22"/>
              </w:rPr>
              <w:br/>
              <w:t>Representative: Courtney Hughes, William Fisher Architecture, filed: 11/26/2013</w:t>
            </w:r>
            <w:bookmarkEnd w:id="13"/>
          </w:p>
        </w:tc>
      </w:tr>
    </w:tbl>
    <w:p w:rsidR="0051627E" w:rsidRDefault="0051627E" w:rsidP="008A0EEA">
      <w:pPr>
        <w:tabs>
          <w:tab w:val="left" w:pos="10482"/>
          <w:tab w:val="left" w:pos="19245"/>
        </w:tabs>
        <w:ind w:left="1545"/>
        <w:rPr>
          <w:rFonts w:ascii="Arial" w:hAnsi="Arial" w:cs="Arial"/>
        </w:rPr>
      </w:pPr>
    </w:p>
    <w:p w:rsidR="00D67B1C" w:rsidRDefault="00D67B1C" w:rsidP="0051627E">
      <w:pPr>
        <w:rPr>
          <w:rFonts w:ascii="Arial" w:hAnsi="Arial" w:cs="Arial"/>
          <w:bCs/>
          <w:sz w:val="22"/>
        </w:rPr>
      </w:pPr>
      <w:r>
        <w:rPr>
          <w:rFonts w:ascii="Arial" w:hAnsi="Arial" w:cs="Arial"/>
          <w:bCs/>
          <w:sz w:val="22"/>
        </w:rPr>
        <w:t xml:space="preserve">Both Chairperson Ortiz and Commissioner Smith own property in proximity to the project and therefore </w:t>
      </w:r>
      <w:proofErr w:type="spellStart"/>
      <w:r>
        <w:rPr>
          <w:rFonts w:ascii="Arial" w:hAnsi="Arial" w:cs="Arial"/>
          <w:bCs/>
          <w:sz w:val="22"/>
        </w:rPr>
        <w:t>recuse</w:t>
      </w:r>
      <w:r w:rsidR="00E56317">
        <w:rPr>
          <w:rFonts w:ascii="Arial" w:hAnsi="Arial" w:cs="Arial"/>
          <w:bCs/>
          <w:sz w:val="22"/>
        </w:rPr>
        <w:t>d</w:t>
      </w:r>
      <w:proofErr w:type="spellEnd"/>
      <w:r>
        <w:rPr>
          <w:rFonts w:ascii="Arial" w:hAnsi="Arial" w:cs="Arial"/>
          <w:bCs/>
          <w:sz w:val="22"/>
        </w:rPr>
        <w:t xml:space="preserve"> themselves. However, that would leave the Planning Commission without a quorum, so it invoked the rule of necessity. </w:t>
      </w:r>
      <w:r w:rsidR="0051627E" w:rsidRPr="0051627E">
        <w:rPr>
          <w:rFonts w:ascii="Arial" w:hAnsi="Arial" w:cs="Arial"/>
          <w:bCs/>
          <w:sz w:val="22"/>
        </w:rPr>
        <w:t xml:space="preserve">Senior Planner Cattan </w:t>
      </w:r>
      <w:r>
        <w:rPr>
          <w:rFonts w:ascii="Arial" w:hAnsi="Arial" w:cs="Arial"/>
          <w:bCs/>
          <w:sz w:val="22"/>
        </w:rPr>
        <w:t>explained the process and the affected commissioners drew straws. Commissioner Smith was selected to participate</w:t>
      </w:r>
      <w:r w:rsidR="00E56317">
        <w:rPr>
          <w:rFonts w:ascii="Arial" w:hAnsi="Arial" w:cs="Arial"/>
          <w:bCs/>
          <w:sz w:val="22"/>
        </w:rPr>
        <w:t xml:space="preserve"> and establish a quorum</w:t>
      </w:r>
      <w:r>
        <w:rPr>
          <w:rFonts w:ascii="Arial" w:hAnsi="Arial" w:cs="Arial"/>
          <w:bCs/>
          <w:sz w:val="22"/>
        </w:rPr>
        <w:t>, and Chairperson Ortiz withdrew.</w:t>
      </w:r>
    </w:p>
    <w:p w:rsidR="00D67B1C" w:rsidRDefault="00D67B1C" w:rsidP="0051627E">
      <w:pPr>
        <w:rPr>
          <w:rFonts w:ascii="Arial" w:hAnsi="Arial" w:cs="Arial"/>
          <w:bCs/>
          <w:sz w:val="22"/>
        </w:rPr>
      </w:pPr>
    </w:p>
    <w:p w:rsidR="00953ED0" w:rsidRDefault="00D67B1C" w:rsidP="0051627E">
      <w:pPr>
        <w:rPr>
          <w:rFonts w:ascii="Arial" w:hAnsi="Arial" w:cs="Arial"/>
          <w:bCs/>
          <w:sz w:val="22"/>
        </w:rPr>
      </w:pPr>
      <w:r>
        <w:rPr>
          <w:rFonts w:ascii="Arial" w:hAnsi="Arial" w:cs="Arial"/>
          <w:bCs/>
          <w:sz w:val="22"/>
        </w:rPr>
        <w:t xml:space="preserve">Senior Planner Cattan </w:t>
      </w:r>
      <w:r w:rsidR="0051627E" w:rsidRPr="0051627E">
        <w:rPr>
          <w:rFonts w:ascii="Arial" w:hAnsi="Arial" w:cs="Arial"/>
          <w:bCs/>
          <w:sz w:val="22"/>
        </w:rPr>
        <w:t>presented the staff report.</w:t>
      </w:r>
      <w:r w:rsidR="005402FB">
        <w:rPr>
          <w:rFonts w:ascii="Arial" w:hAnsi="Arial" w:cs="Arial"/>
          <w:bCs/>
          <w:sz w:val="22"/>
        </w:rPr>
        <w:t xml:space="preserve"> She highlighte</w:t>
      </w:r>
      <w:r>
        <w:rPr>
          <w:rFonts w:ascii="Arial" w:hAnsi="Arial" w:cs="Arial"/>
          <w:bCs/>
          <w:sz w:val="22"/>
        </w:rPr>
        <w:t>d the differences between the Visitor Serving zoning of</w:t>
      </w:r>
      <w:r w:rsidR="005402FB">
        <w:rPr>
          <w:rFonts w:ascii="Arial" w:hAnsi="Arial" w:cs="Arial"/>
          <w:bCs/>
          <w:sz w:val="22"/>
        </w:rPr>
        <w:t xml:space="preserve"> the adjacent </w:t>
      </w:r>
      <w:proofErr w:type="spellStart"/>
      <w:r w:rsidR="005402FB">
        <w:rPr>
          <w:rFonts w:ascii="Arial" w:hAnsi="Arial" w:cs="Arial"/>
          <w:bCs/>
          <w:sz w:val="22"/>
        </w:rPr>
        <w:t>Shadowbrook</w:t>
      </w:r>
      <w:proofErr w:type="spellEnd"/>
      <w:r w:rsidR="005402FB">
        <w:rPr>
          <w:rFonts w:ascii="Arial" w:hAnsi="Arial" w:cs="Arial"/>
          <w:bCs/>
          <w:sz w:val="22"/>
        </w:rPr>
        <w:t xml:space="preserve"> </w:t>
      </w:r>
      <w:r>
        <w:rPr>
          <w:rFonts w:ascii="Arial" w:hAnsi="Arial" w:cs="Arial"/>
          <w:bCs/>
          <w:sz w:val="22"/>
        </w:rPr>
        <w:t xml:space="preserve">Restaurant </w:t>
      </w:r>
      <w:r w:rsidR="005402FB">
        <w:rPr>
          <w:rFonts w:ascii="Arial" w:hAnsi="Arial" w:cs="Arial"/>
          <w:bCs/>
          <w:sz w:val="22"/>
        </w:rPr>
        <w:t xml:space="preserve">and the </w:t>
      </w:r>
      <w:r>
        <w:rPr>
          <w:rFonts w:ascii="Arial" w:hAnsi="Arial" w:cs="Arial"/>
          <w:bCs/>
          <w:sz w:val="22"/>
        </w:rPr>
        <w:t xml:space="preserve">application </w:t>
      </w:r>
      <w:r w:rsidR="005402FB">
        <w:rPr>
          <w:rFonts w:ascii="Arial" w:hAnsi="Arial" w:cs="Arial"/>
          <w:bCs/>
          <w:sz w:val="22"/>
        </w:rPr>
        <w:t>lot’s R-1</w:t>
      </w:r>
      <w:r w:rsidR="00E56317">
        <w:rPr>
          <w:rFonts w:ascii="Arial" w:hAnsi="Arial" w:cs="Arial"/>
          <w:bCs/>
          <w:sz w:val="22"/>
        </w:rPr>
        <w:t xml:space="preserve"> zoning</w:t>
      </w:r>
      <w:r w:rsidR="005402FB">
        <w:rPr>
          <w:rFonts w:ascii="Arial" w:hAnsi="Arial" w:cs="Arial"/>
          <w:bCs/>
          <w:sz w:val="22"/>
        </w:rPr>
        <w:t xml:space="preserve">. The </w:t>
      </w:r>
      <w:proofErr w:type="spellStart"/>
      <w:r w:rsidR="005402FB">
        <w:rPr>
          <w:rFonts w:ascii="Arial" w:hAnsi="Arial" w:cs="Arial"/>
          <w:bCs/>
          <w:sz w:val="22"/>
        </w:rPr>
        <w:t>Shadowbrook’s</w:t>
      </w:r>
      <w:proofErr w:type="spellEnd"/>
      <w:r w:rsidR="005402FB">
        <w:rPr>
          <w:rFonts w:ascii="Arial" w:hAnsi="Arial" w:cs="Arial"/>
          <w:bCs/>
          <w:sz w:val="22"/>
        </w:rPr>
        <w:t xml:space="preserve"> trolley is an existing nonconformity along the </w:t>
      </w:r>
      <w:r w:rsidR="00E56317">
        <w:rPr>
          <w:rFonts w:ascii="Arial" w:hAnsi="Arial" w:cs="Arial"/>
          <w:bCs/>
          <w:sz w:val="22"/>
        </w:rPr>
        <w:t xml:space="preserve">shared </w:t>
      </w:r>
      <w:r w:rsidR="005402FB">
        <w:rPr>
          <w:rFonts w:ascii="Arial" w:hAnsi="Arial" w:cs="Arial"/>
          <w:bCs/>
          <w:sz w:val="22"/>
        </w:rPr>
        <w:t>lot line.</w:t>
      </w:r>
      <w:r>
        <w:rPr>
          <w:rFonts w:ascii="Arial" w:hAnsi="Arial" w:cs="Arial"/>
          <w:bCs/>
          <w:sz w:val="22"/>
        </w:rPr>
        <w:t xml:space="preserve"> She also reviewed the </w:t>
      </w:r>
      <w:r w:rsidR="00953ED0">
        <w:rPr>
          <w:rFonts w:ascii="Arial" w:hAnsi="Arial" w:cs="Arial"/>
          <w:bCs/>
          <w:sz w:val="22"/>
        </w:rPr>
        <w:t>requirements for the riparian corridor</w:t>
      </w:r>
      <w:r>
        <w:rPr>
          <w:rFonts w:ascii="Arial" w:hAnsi="Arial" w:cs="Arial"/>
          <w:bCs/>
          <w:sz w:val="22"/>
        </w:rPr>
        <w:t xml:space="preserve"> on the lot’s Soquel Creek frontage</w:t>
      </w:r>
      <w:r w:rsidR="00953ED0">
        <w:rPr>
          <w:rFonts w:ascii="Arial" w:hAnsi="Arial" w:cs="Arial"/>
          <w:bCs/>
          <w:sz w:val="22"/>
        </w:rPr>
        <w:t xml:space="preserve">. </w:t>
      </w:r>
      <w:r w:rsidR="00E56317">
        <w:rPr>
          <w:rFonts w:ascii="Arial" w:hAnsi="Arial" w:cs="Arial"/>
          <w:bCs/>
          <w:sz w:val="22"/>
        </w:rPr>
        <w:t>She explained that a</w:t>
      </w:r>
      <w:r>
        <w:rPr>
          <w:rFonts w:ascii="Arial" w:hAnsi="Arial" w:cs="Arial"/>
          <w:bCs/>
          <w:sz w:val="22"/>
        </w:rPr>
        <w:t>lthough the design is five stories, they are s</w:t>
      </w:r>
      <w:r w:rsidR="00953ED0">
        <w:rPr>
          <w:rFonts w:ascii="Arial" w:hAnsi="Arial" w:cs="Arial"/>
          <w:bCs/>
          <w:sz w:val="22"/>
        </w:rPr>
        <w:t xml:space="preserve">tepped </w:t>
      </w:r>
      <w:r>
        <w:rPr>
          <w:rFonts w:ascii="Arial" w:hAnsi="Arial" w:cs="Arial"/>
          <w:bCs/>
          <w:sz w:val="22"/>
        </w:rPr>
        <w:t>to</w:t>
      </w:r>
      <w:r w:rsidR="00953ED0">
        <w:rPr>
          <w:rFonts w:ascii="Arial" w:hAnsi="Arial" w:cs="Arial"/>
          <w:bCs/>
          <w:sz w:val="22"/>
        </w:rPr>
        <w:t xml:space="preserve"> keep the home within the 25-foot height requirement. </w:t>
      </w:r>
      <w:r w:rsidR="00E56317">
        <w:rPr>
          <w:rFonts w:ascii="Arial" w:hAnsi="Arial" w:cs="Arial"/>
          <w:bCs/>
          <w:sz w:val="22"/>
        </w:rPr>
        <w:t>She n</w:t>
      </w:r>
      <w:r w:rsidR="00953ED0">
        <w:rPr>
          <w:rFonts w:ascii="Arial" w:hAnsi="Arial" w:cs="Arial"/>
          <w:bCs/>
          <w:sz w:val="22"/>
        </w:rPr>
        <w:t xml:space="preserve">oted that commissioners received public comment from the </w:t>
      </w:r>
      <w:proofErr w:type="spellStart"/>
      <w:r w:rsidR="00953ED0">
        <w:rPr>
          <w:rFonts w:ascii="Arial" w:hAnsi="Arial" w:cs="Arial"/>
          <w:bCs/>
          <w:sz w:val="22"/>
        </w:rPr>
        <w:t>Shadowbrook</w:t>
      </w:r>
      <w:proofErr w:type="spellEnd"/>
      <w:r w:rsidR="00953ED0">
        <w:rPr>
          <w:rFonts w:ascii="Arial" w:hAnsi="Arial" w:cs="Arial"/>
          <w:bCs/>
          <w:sz w:val="22"/>
        </w:rPr>
        <w:t xml:space="preserve">. </w:t>
      </w:r>
    </w:p>
    <w:p w:rsidR="00953ED0" w:rsidRDefault="00953ED0" w:rsidP="0051627E">
      <w:pPr>
        <w:rPr>
          <w:rFonts w:ascii="Arial" w:hAnsi="Arial" w:cs="Arial"/>
          <w:bCs/>
          <w:sz w:val="22"/>
        </w:rPr>
      </w:pPr>
    </w:p>
    <w:p w:rsidR="00953ED0" w:rsidRDefault="00463B83" w:rsidP="0051627E">
      <w:pPr>
        <w:rPr>
          <w:rFonts w:ascii="Arial" w:hAnsi="Arial" w:cs="Arial"/>
          <w:bCs/>
          <w:sz w:val="22"/>
        </w:rPr>
      </w:pPr>
      <w:r>
        <w:rPr>
          <w:rFonts w:ascii="Arial" w:hAnsi="Arial" w:cs="Arial"/>
          <w:bCs/>
          <w:sz w:val="22"/>
        </w:rPr>
        <w:t xml:space="preserve">Commissioner </w:t>
      </w:r>
      <w:r w:rsidR="00953ED0">
        <w:rPr>
          <w:rFonts w:ascii="Arial" w:hAnsi="Arial" w:cs="Arial"/>
          <w:bCs/>
          <w:sz w:val="22"/>
        </w:rPr>
        <w:t xml:space="preserve">Routh asked if there was a plan to handle excavation and </w:t>
      </w:r>
      <w:r>
        <w:rPr>
          <w:rFonts w:ascii="Arial" w:hAnsi="Arial" w:cs="Arial"/>
          <w:bCs/>
          <w:sz w:val="22"/>
        </w:rPr>
        <w:t xml:space="preserve">if </w:t>
      </w:r>
      <w:r w:rsidR="00953ED0">
        <w:rPr>
          <w:rFonts w:ascii="Arial" w:hAnsi="Arial" w:cs="Arial"/>
          <w:bCs/>
          <w:sz w:val="22"/>
        </w:rPr>
        <w:t>a management plan will</w:t>
      </w:r>
      <w:r>
        <w:rPr>
          <w:rFonts w:ascii="Arial" w:hAnsi="Arial" w:cs="Arial"/>
          <w:bCs/>
          <w:sz w:val="22"/>
        </w:rPr>
        <w:t xml:space="preserve"> </w:t>
      </w:r>
      <w:r w:rsidR="00953ED0">
        <w:rPr>
          <w:rFonts w:ascii="Arial" w:hAnsi="Arial" w:cs="Arial"/>
          <w:bCs/>
          <w:sz w:val="22"/>
        </w:rPr>
        <w:t>b</w:t>
      </w:r>
      <w:r>
        <w:rPr>
          <w:rFonts w:ascii="Arial" w:hAnsi="Arial" w:cs="Arial"/>
          <w:bCs/>
          <w:sz w:val="22"/>
        </w:rPr>
        <w:t>e</w:t>
      </w:r>
      <w:r w:rsidR="00953ED0">
        <w:rPr>
          <w:rFonts w:ascii="Arial" w:hAnsi="Arial" w:cs="Arial"/>
          <w:bCs/>
          <w:sz w:val="22"/>
        </w:rPr>
        <w:t xml:space="preserve"> required.</w:t>
      </w:r>
    </w:p>
    <w:p w:rsidR="00953ED0" w:rsidRDefault="00953ED0" w:rsidP="0051627E">
      <w:pPr>
        <w:rPr>
          <w:rFonts w:ascii="Arial" w:hAnsi="Arial" w:cs="Arial"/>
          <w:bCs/>
          <w:sz w:val="22"/>
        </w:rPr>
      </w:pPr>
    </w:p>
    <w:p w:rsidR="00953ED0" w:rsidRDefault="00463B83" w:rsidP="0051627E">
      <w:pPr>
        <w:rPr>
          <w:rFonts w:ascii="Arial" w:hAnsi="Arial" w:cs="Arial"/>
          <w:bCs/>
          <w:sz w:val="22"/>
        </w:rPr>
      </w:pPr>
      <w:r>
        <w:rPr>
          <w:rFonts w:ascii="Arial" w:hAnsi="Arial" w:cs="Arial"/>
          <w:bCs/>
          <w:sz w:val="22"/>
        </w:rPr>
        <w:t xml:space="preserve">Commissioner </w:t>
      </w:r>
      <w:r w:rsidR="00953ED0">
        <w:rPr>
          <w:rFonts w:ascii="Arial" w:hAnsi="Arial" w:cs="Arial"/>
          <w:bCs/>
          <w:sz w:val="22"/>
        </w:rPr>
        <w:t>Smith</w:t>
      </w:r>
      <w:r>
        <w:rPr>
          <w:rFonts w:ascii="Arial" w:hAnsi="Arial" w:cs="Arial"/>
          <w:bCs/>
          <w:sz w:val="22"/>
        </w:rPr>
        <w:t xml:space="preserve"> asked that the address of t</w:t>
      </w:r>
      <w:r w:rsidR="005656CA">
        <w:rPr>
          <w:rFonts w:ascii="Arial" w:hAnsi="Arial" w:cs="Arial"/>
          <w:bCs/>
          <w:sz w:val="22"/>
        </w:rPr>
        <w:t>he lot be confirmed. She clarif</w:t>
      </w:r>
      <w:r>
        <w:rPr>
          <w:rFonts w:ascii="Arial" w:hAnsi="Arial" w:cs="Arial"/>
          <w:bCs/>
          <w:sz w:val="22"/>
        </w:rPr>
        <w:t xml:space="preserve">ied that the </w:t>
      </w:r>
      <w:r w:rsidR="005656CA">
        <w:rPr>
          <w:rFonts w:ascii="Arial" w:hAnsi="Arial" w:cs="Arial"/>
          <w:bCs/>
          <w:sz w:val="22"/>
        </w:rPr>
        <w:t xml:space="preserve">required </w:t>
      </w:r>
      <w:r>
        <w:rPr>
          <w:rFonts w:ascii="Arial" w:hAnsi="Arial" w:cs="Arial"/>
          <w:bCs/>
          <w:sz w:val="22"/>
        </w:rPr>
        <w:t xml:space="preserve">setback of roughly 4.5 feet is </w:t>
      </w:r>
      <w:r w:rsidR="00953ED0">
        <w:rPr>
          <w:rFonts w:ascii="Arial" w:hAnsi="Arial" w:cs="Arial"/>
          <w:bCs/>
          <w:sz w:val="22"/>
        </w:rPr>
        <w:t>unaffected by the existing nonconformity.</w:t>
      </w:r>
    </w:p>
    <w:p w:rsidR="00953ED0" w:rsidRDefault="00953ED0" w:rsidP="0051627E">
      <w:pPr>
        <w:rPr>
          <w:rFonts w:ascii="Arial" w:hAnsi="Arial" w:cs="Arial"/>
          <w:bCs/>
          <w:sz w:val="22"/>
        </w:rPr>
      </w:pPr>
    </w:p>
    <w:p w:rsidR="00953ED0" w:rsidRDefault="00463B83" w:rsidP="0051627E">
      <w:pPr>
        <w:rPr>
          <w:rFonts w:ascii="Arial" w:hAnsi="Arial" w:cs="Arial"/>
          <w:bCs/>
          <w:sz w:val="22"/>
        </w:rPr>
      </w:pPr>
      <w:r>
        <w:rPr>
          <w:rFonts w:ascii="Arial" w:hAnsi="Arial" w:cs="Arial"/>
          <w:bCs/>
          <w:sz w:val="22"/>
        </w:rPr>
        <w:t>Commissioner Smith o</w:t>
      </w:r>
      <w:r w:rsidR="00953ED0">
        <w:rPr>
          <w:rFonts w:ascii="Arial" w:hAnsi="Arial" w:cs="Arial"/>
          <w:bCs/>
          <w:sz w:val="22"/>
        </w:rPr>
        <w:t xml:space="preserve">pened </w:t>
      </w:r>
      <w:r>
        <w:rPr>
          <w:rFonts w:ascii="Arial" w:hAnsi="Arial" w:cs="Arial"/>
          <w:bCs/>
          <w:sz w:val="22"/>
        </w:rPr>
        <w:t xml:space="preserve">the </w:t>
      </w:r>
      <w:r w:rsidR="00953ED0">
        <w:rPr>
          <w:rFonts w:ascii="Arial" w:hAnsi="Arial" w:cs="Arial"/>
          <w:bCs/>
          <w:sz w:val="22"/>
        </w:rPr>
        <w:t>public hearing.</w:t>
      </w:r>
    </w:p>
    <w:p w:rsidR="00953ED0" w:rsidRDefault="00953ED0" w:rsidP="0051627E">
      <w:pPr>
        <w:rPr>
          <w:rFonts w:ascii="Arial" w:hAnsi="Arial" w:cs="Arial"/>
          <w:bCs/>
          <w:sz w:val="22"/>
        </w:rPr>
      </w:pPr>
    </w:p>
    <w:p w:rsidR="00463B83" w:rsidRDefault="00953ED0" w:rsidP="0051627E">
      <w:pPr>
        <w:rPr>
          <w:rFonts w:ascii="Arial" w:hAnsi="Arial" w:cs="Arial"/>
          <w:bCs/>
          <w:sz w:val="22"/>
        </w:rPr>
      </w:pPr>
      <w:r>
        <w:rPr>
          <w:rFonts w:ascii="Arial" w:hAnsi="Arial" w:cs="Arial"/>
          <w:bCs/>
          <w:sz w:val="22"/>
        </w:rPr>
        <w:t>Architect William Fisher and designer Cour</w:t>
      </w:r>
      <w:r w:rsidR="00C64AF8">
        <w:rPr>
          <w:rFonts w:ascii="Arial" w:hAnsi="Arial" w:cs="Arial"/>
          <w:bCs/>
          <w:sz w:val="22"/>
        </w:rPr>
        <w:t>t</w:t>
      </w:r>
      <w:r>
        <w:rPr>
          <w:rFonts w:ascii="Arial" w:hAnsi="Arial" w:cs="Arial"/>
          <w:bCs/>
          <w:sz w:val="22"/>
        </w:rPr>
        <w:t xml:space="preserve">ney Hughes spoke on behalf of the applicant. </w:t>
      </w:r>
      <w:r w:rsidR="00463B83">
        <w:rPr>
          <w:rFonts w:ascii="Arial" w:hAnsi="Arial" w:cs="Arial"/>
          <w:bCs/>
          <w:sz w:val="22"/>
        </w:rPr>
        <w:t>They o</w:t>
      </w:r>
      <w:r>
        <w:rPr>
          <w:rFonts w:ascii="Arial" w:hAnsi="Arial" w:cs="Arial"/>
          <w:bCs/>
          <w:sz w:val="22"/>
        </w:rPr>
        <w:t>ffered images reflecting the street view as it wo</w:t>
      </w:r>
      <w:r w:rsidR="00463B83">
        <w:rPr>
          <w:rFonts w:ascii="Arial" w:hAnsi="Arial" w:cs="Arial"/>
          <w:bCs/>
          <w:sz w:val="22"/>
        </w:rPr>
        <w:t xml:space="preserve">uld appear with the home built and an </w:t>
      </w:r>
      <w:r>
        <w:rPr>
          <w:rFonts w:ascii="Arial" w:hAnsi="Arial" w:cs="Arial"/>
          <w:bCs/>
          <w:sz w:val="22"/>
        </w:rPr>
        <w:t>Illust</w:t>
      </w:r>
      <w:r w:rsidR="00463B83">
        <w:rPr>
          <w:rFonts w:ascii="Arial" w:hAnsi="Arial" w:cs="Arial"/>
          <w:bCs/>
          <w:sz w:val="22"/>
        </w:rPr>
        <w:t>r</w:t>
      </w:r>
      <w:r>
        <w:rPr>
          <w:rFonts w:ascii="Arial" w:hAnsi="Arial" w:cs="Arial"/>
          <w:bCs/>
          <w:sz w:val="22"/>
        </w:rPr>
        <w:t xml:space="preserve">ation showing the path of trolley travel against the side of the proposed home. </w:t>
      </w:r>
      <w:r w:rsidR="00463B83">
        <w:rPr>
          <w:rFonts w:ascii="Arial" w:hAnsi="Arial" w:cs="Arial"/>
          <w:bCs/>
          <w:sz w:val="22"/>
        </w:rPr>
        <w:t>They noted the landscape plan calls for dense plantings between the trolley and the home.</w:t>
      </w:r>
    </w:p>
    <w:p w:rsidR="00463B83" w:rsidRDefault="00463B83" w:rsidP="0051627E">
      <w:pPr>
        <w:rPr>
          <w:rFonts w:ascii="Arial" w:hAnsi="Arial" w:cs="Arial"/>
          <w:bCs/>
          <w:sz w:val="22"/>
        </w:rPr>
      </w:pPr>
    </w:p>
    <w:p w:rsidR="00FF4A02" w:rsidRDefault="00463B83" w:rsidP="00B26196">
      <w:pPr>
        <w:rPr>
          <w:rFonts w:ascii="Arial" w:hAnsi="Arial" w:cs="Arial"/>
          <w:bCs/>
          <w:sz w:val="22"/>
        </w:rPr>
      </w:pPr>
      <w:r>
        <w:rPr>
          <w:rFonts w:ascii="Arial" w:hAnsi="Arial" w:cs="Arial"/>
          <w:bCs/>
          <w:sz w:val="22"/>
        </w:rPr>
        <w:t>Commissioner Routh recommended that plant types be evaluated for the spread of roots at full size to protect both the trolley</w:t>
      </w:r>
      <w:r w:rsidR="00313328">
        <w:rPr>
          <w:rFonts w:ascii="Arial" w:hAnsi="Arial" w:cs="Arial"/>
          <w:bCs/>
          <w:sz w:val="22"/>
        </w:rPr>
        <w:t>’s track</w:t>
      </w:r>
      <w:r>
        <w:rPr>
          <w:rFonts w:ascii="Arial" w:hAnsi="Arial" w:cs="Arial"/>
          <w:bCs/>
          <w:sz w:val="22"/>
        </w:rPr>
        <w:t xml:space="preserve"> and home’s foundation.</w:t>
      </w:r>
      <w:r w:rsidR="00FF4A02">
        <w:rPr>
          <w:rFonts w:ascii="Arial" w:hAnsi="Arial" w:cs="Arial"/>
          <w:bCs/>
          <w:sz w:val="22"/>
        </w:rPr>
        <w:t xml:space="preserve"> </w:t>
      </w:r>
    </w:p>
    <w:p w:rsidR="00FF4A02" w:rsidRDefault="00FF4A02" w:rsidP="0051627E">
      <w:pPr>
        <w:rPr>
          <w:rFonts w:ascii="Arial" w:hAnsi="Arial" w:cs="Arial"/>
          <w:bCs/>
          <w:sz w:val="22"/>
        </w:rPr>
      </w:pPr>
    </w:p>
    <w:p w:rsidR="00FF4A02" w:rsidRDefault="00B26196" w:rsidP="0051627E">
      <w:pPr>
        <w:rPr>
          <w:rFonts w:ascii="Arial" w:hAnsi="Arial" w:cs="Arial"/>
          <w:bCs/>
          <w:sz w:val="22"/>
        </w:rPr>
      </w:pPr>
      <w:r>
        <w:rPr>
          <w:rFonts w:ascii="Arial" w:hAnsi="Arial" w:cs="Arial"/>
          <w:bCs/>
          <w:sz w:val="22"/>
        </w:rPr>
        <w:t xml:space="preserve">A neighbor who lives across the </w:t>
      </w:r>
      <w:r w:rsidR="005656CA">
        <w:rPr>
          <w:rFonts w:ascii="Arial" w:hAnsi="Arial" w:cs="Arial"/>
          <w:bCs/>
          <w:sz w:val="22"/>
        </w:rPr>
        <w:t>creek</w:t>
      </w:r>
      <w:r>
        <w:rPr>
          <w:rFonts w:ascii="Arial" w:hAnsi="Arial" w:cs="Arial"/>
          <w:bCs/>
          <w:sz w:val="22"/>
        </w:rPr>
        <w:t xml:space="preserve"> from the proposed home complemented the design, but expressed concern about</w:t>
      </w:r>
      <w:r w:rsidR="00C346D7">
        <w:rPr>
          <w:rFonts w:ascii="Arial" w:hAnsi="Arial" w:cs="Arial"/>
          <w:bCs/>
          <w:sz w:val="22"/>
        </w:rPr>
        <w:t xml:space="preserve"> erosion control. </w:t>
      </w:r>
      <w:r>
        <w:rPr>
          <w:rFonts w:ascii="Arial" w:hAnsi="Arial" w:cs="Arial"/>
          <w:bCs/>
          <w:sz w:val="22"/>
        </w:rPr>
        <w:t xml:space="preserve">Noting that homes further up the creek have experienced problems, he asked that soils reports and compaction assure that work on the home </w:t>
      </w:r>
      <w:r w:rsidR="005656CA">
        <w:rPr>
          <w:rFonts w:ascii="Arial" w:hAnsi="Arial" w:cs="Arial"/>
          <w:bCs/>
          <w:sz w:val="22"/>
        </w:rPr>
        <w:t xml:space="preserve">during construction </w:t>
      </w:r>
      <w:r>
        <w:rPr>
          <w:rFonts w:ascii="Arial" w:hAnsi="Arial" w:cs="Arial"/>
          <w:bCs/>
          <w:sz w:val="22"/>
        </w:rPr>
        <w:t xml:space="preserve">or later runoff will not trigger a slide. </w:t>
      </w:r>
    </w:p>
    <w:p w:rsidR="00C346D7" w:rsidRDefault="00C346D7" w:rsidP="0051627E">
      <w:pPr>
        <w:rPr>
          <w:rFonts w:ascii="Arial" w:hAnsi="Arial" w:cs="Arial"/>
          <w:bCs/>
          <w:sz w:val="22"/>
        </w:rPr>
      </w:pPr>
    </w:p>
    <w:p w:rsidR="00C346D7" w:rsidRDefault="00B26196" w:rsidP="0051627E">
      <w:pPr>
        <w:rPr>
          <w:rFonts w:ascii="Arial" w:hAnsi="Arial" w:cs="Arial"/>
          <w:bCs/>
          <w:sz w:val="22"/>
        </w:rPr>
      </w:pPr>
      <w:r>
        <w:rPr>
          <w:rFonts w:ascii="Arial" w:hAnsi="Arial" w:cs="Arial"/>
          <w:bCs/>
          <w:sz w:val="22"/>
        </w:rPr>
        <w:lastRenderedPageBreak/>
        <w:t xml:space="preserve">Commissioner </w:t>
      </w:r>
      <w:r w:rsidR="00C346D7">
        <w:rPr>
          <w:rFonts w:ascii="Arial" w:hAnsi="Arial" w:cs="Arial"/>
          <w:bCs/>
          <w:sz w:val="22"/>
        </w:rPr>
        <w:t xml:space="preserve">Smith asked how the soils concerns are handled. </w:t>
      </w:r>
      <w:r>
        <w:rPr>
          <w:rFonts w:ascii="Arial" w:hAnsi="Arial" w:cs="Arial"/>
          <w:bCs/>
          <w:sz w:val="22"/>
        </w:rPr>
        <w:t>Community Development Director Rich</w:t>
      </w:r>
      <w:r w:rsidR="00C346D7">
        <w:rPr>
          <w:rFonts w:ascii="Arial" w:hAnsi="Arial" w:cs="Arial"/>
          <w:bCs/>
          <w:sz w:val="22"/>
        </w:rPr>
        <w:t xml:space="preserve"> Grunow noted that strict sedimentation requirements must be followed</w:t>
      </w:r>
      <w:r w:rsidR="005656CA">
        <w:rPr>
          <w:rFonts w:ascii="Arial" w:hAnsi="Arial" w:cs="Arial"/>
          <w:bCs/>
          <w:sz w:val="22"/>
        </w:rPr>
        <w:t xml:space="preserve"> for Soquel Creek</w:t>
      </w:r>
      <w:r w:rsidR="00C346D7">
        <w:rPr>
          <w:rFonts w:ascii="Arial" w:hAnsi="Arial" w:cs="Arial"/>
          <w:bCs/>
          <w:sz w:val="22"/>
        </w:rPr>
        <w:t>.</w:t>
      </w:r>
      <w:r>
        <w:rPr>
          <w:rFonts w:ascii="Arial" w:hAnsi="Arial" w:cs="Arial"/>
          <w:bCs/>
          <w:sz w:val="22"/>
        </w:rPr>
        <w:t xml:space="preserve"> The building process will </w:t>
      </w:r>
      <w:r w:rsidR="00C346D7">
        <w:rPr>
          <w:rFonts w:ascii="Arial" w:hAnsi="Arial" w:cs="Arial"/>
          <w:bCs/>
          <w:sz w:val="22"/>
        </w:rPr>
        <w:t>review soil types and compaction.</w:t>
      </w:r>
    </w:p>
    <w:p w:rsidR="00C346D7" w:rsidRDefault="00C346D7" w:rsidP="0051627E">
      <w:pPr>
        <w:rPr>
          <w:rFonts w:ascii="Arial" w:hAnsi="Arial" w:cs="Arial"/>
          <w:bCs/>
          <w:sz w:val="22"/>
        </w:rPr>
      </w:pPr>
    </w:p>
    <w:p w:rsidR="00C346D7" w:rsidRDefault="00C346D7" w:rsidP="0051627E">
      <w:pPr>
        <w:rPr>
          <w:rFonts w:ascii="Arial" w:hAnsi="Arial" w:cs="Arial"/>
          <w:bCs/>
          <w:sz w:val="22"/>
        </w:rPr>
      </w:pPr>
      <w:r>
        <w:rPr>
          <w:rFonts w:ascii="Arial" w:hAnsi="Arial" w:cs="Arial"/>
          <w:bCs/>
          <w:sz w:val="22"/>
        </w:rPr>
        <w:t>Mike Clark</w:t>
      </w:r>
      <w:r w:rsidR="00B26196">
        <w:rPr>
          <w:rFonts w:ascii="Arial" w:hAnsi="Arial" w:cs="Arial"/>
          <w:bCs/>
          <w:sz w:val="22"/>
        </w:rPr>
        <w:t xml:space="preserve">, owner of the </w:t>
      </w:r>
      <w:proofErr w:type="spellStart"/>
      <w:r w:rsidR="00B26196">
        <w:rPr>
          <w:rFonts w:ascii="Arial" w:hAnsi="Arial" w:cs="Arial"/>
          <w:bCs/>
          <w:sz w:val="22"/>
        </w:rPr>
        <w:t>S</w:t>
      </w:r>
      <w:r>
        <w:rPr>
          <w:rFonts w:ascii="Arial" w:hAnsi="Arial" w:cs="Arial"/>
          <w:bCs/>
          <w:sz w:val="22"/>
        </w:rPr>
        <w:t>hadowbrook</w:t>
      </w:r>
      <w:proofErr w:type="spellEnd"/>
      <w:r>
        <w:rPr>
          <w:rFonts w:ascii="Arial" w:hAnsi="Arial" w:cs="Arial"/>
          <w:bCs/>
          <w:sz w:val="22"/>
        </w:rPr>
        <w:t xml:space="preserve"> property</w:t>
      </w:r>
      <w:r w:rsidR="00B26196">
        <w:rPr>
          <w:rFonts w:ascii="Arial" w:hAnsi="Arial" w:cs="Arial"/>
          <w:bCs/>
          <w:sz w:val="22"/>
        </w:rPr>
        <w:t>, c</w:t>
      </w:r>
      <w:r>
        <w:rPr>
          <w:rFonts w:ascii="Arial" w:hAnsi="Arial" w:cs="Arial"/>
          <w:bCs/>
          <w:sz w:val="22"/>
        </w:rPr>
        <w:t xml:space="preserve">omplimented </w:t>
      </w:r>
      <w:r w:rsidR="00B26196">
        <w:rPr>
          <w:rFonts w:ascii="Arial" w:hAnsi="Arial" w:cs="Arial"/>
          <w:bCs/>
          <w:sz w:val="22"/>
        </w:rPr>
        <w:t xml:space="preserve">the </w:t>
      </w:r>
      <w:r>
        <w:rPr>
          <w:rFonts w:ascii="Arial" w:hAnsi="Arial" w:cs="Arial"/>
          <w:bCs/>
          <w:sz w:val="22"/>
        </w:rPr>
        <w:t xml:space="preserve">design. </w:t>
      </w:r>
      <w:r w:rsidR="00B26196">
        <w:rPr>
          <w:rFonts w:ascii="Arial" w:hAnsi="Arial" w:cs="Arial"/>
          <w:bCs/>
          <w:sz w:val="22"/>
        </w:rPr>
        <w:t>He said privacy and noise would be a concern for the proposed home’s occupants with the trolley path, but felt steps can be taken to lessen the impact. His greatest concern is potential impact upon the trolley structures.</w:t>
      </w:r>
    </w:p>
    <w:p w:rsidR="00CD75E3" w:rsidRDefault="00CD75E3" w:rsidP="0051627E">
      <w:pPr>
        <w:rPr>
          <w:rFonts w:ascii="Arial" w:hAnsi="Arial" w:cs="Arial"/>
          <w:bCs/>
          <w:sz w:val="22"/>
        </w:rPr>
      </w:pPr>
    </w:p>
    <w:p w:rsidR="00666724" w:rsidRDefault="00CD75E3" w:rsidP="0051627E">
      <w:pPr>
        <w:rPr>
          <w:rFonts w:ascii="Arial" w:hAnsi="Arial" w:cs="Arial"/>
          <w:bCs/>
          <w:sz w:val="22"/>
        </w:rPr>
      </w:pPr>
      <w:r>
        <w:rPr>
          <w:rFonts w:ascii="Arial" w:hAnsi="Arial" w:cs="Arial"/>
          <w:bCs/>
          <w:sz w:val="22"/>
        </w:rPr>
        <w:t>Ted Burke</w:t>
      </w:r>
      <w:r w:rsidR="00666724">
        <w:rPr>
          <w:rFonts w:ascii="Arial" w:hAnsi="Arial" w:cs="Arial"/>
          <w:bCs/>
          <w:sz w:val="22"/>
        </w:rPr>
        <w:t xml:space="preserve">, </w:t>
      </w:r>
      <w:proofErr w:type="spellStart"/>
      <w:r>
        <w:rPr>
          <w:rFonts w:ascii="Arial" w:hAnsi="Arial" w:cs="Arial"/>
          <w:bCs/>
          <w:sz w:val="22"/>
        </w:rPr>
        <w:t>Shadowbrook</w:t>
      </w:r>
      <w:proofErr w:type="spellEnd"/>
      <w:r>
        <w:rPr>
          <w:rFonts w:ascii="Arial" w:hAnsi="Arial" w:cs="Arial"/>
          <w:bCs/>
          <w:sz w:val="22"/>
        </w:rPr>
        <w:t xml:space="preserve"> business owner</w:t>
      </w:r>
      <w:r w:rsidR="00666724">
        <w:rPr>
          <w:rFonts w:ascii="Arial" w:hAnsi="Arial" w:cs="Arial"/>
          <w:bCs/>
          <w:sz w:val="22"/>
        </w:rPr>
        <w:t>, r</w:t>
      </w:r>
      <w:r>
        <w:rPr>
          <w:rFonts w:ascii="Arial" w:hAnsi="Arial" w:cs="Arial"/>
          <w:bCs/>
          <w:sz w:val="22"/>
        </w:rPr>
        <w:t xml:space="preserve">eiterated </w:t>
      </w:r>
      <w:r w:rsidR="005656CA">
        <w:rPr>
          <w:rFonts w:ascii="Arial" w:hAnsi="Arial" w:cs="Arial"/>
          <w:bCs/>
          <w:sz w:val="22"/>
        </w:rPr>
        <w:t xml:space="preserve">the </w:t>
      </w:r>
      <w:r>
        <w:rPr>
          <w:rFonts w:ascii="Arial" w:hAnsi="Arial" w:cs="Arial"/>
          <w:bCs/>
          <w:sz w:val="22"/>
        </w:rPr>
        <w:t>concerns about erosion</w:t>
      </w:r>
      <w:r w:rsidR="00666724">
        <w:rPr>
          <w:rFonts w:ascii="Arial" w:hAnsi="Arial" w:cs="Arial"/>
          <w:bCs/>
          <w:sz w:val="22"/>
        </w:rPr>
        <w:t xml:space="preserve"> in the comment</w:t>
      </w:r>
      <w:r w:rsidR="005656CA">
        <w:rPr>
          <w:rFonts w:ascii="Arial" w:hAnsi="Arial" w:cs="Arial"/>
          <w:bCs/>
          <w:sz w:val="22"/>
        </w:rPr>
        <w:t>s</w:t>
      </w:r>
      <w:r w:rsidR="00666724">
        <w:rPr>
          <w:rFonts w:ascii="Arial" w:hAnsi="Arial" w:cs="Arial"/>
          <w:bCs/>
          <w:sz w:val="22"/>
        </w:rPr>
        <w:t xml:space="preserve"> he had previously provided</w:t>
      </w:r>
      <w:r>
        <w:rPr>
          <w:rFonts w:ascii="Arial" w:hAnsi="Arial" w:cs="Arial"/>
          <w:bCs/>
          <w:sz w:val="22"/>
        </w:rPr>
        <w:t>.</w:t>
      </w:r>
      <w:r w:rsidR="00666724">
        <w:rPr>
          <w:rFonts w:ascii="Arial" w:hAnsi="Arial" w:cs="Arial"/>
          <w:bCs/>
          <w:sz w:val="22"/>
        </w:rPr>
        <w:t xml:space="preserve"> He asked for assurance that the plan allows e</w:t>
      </w:r>
      <w:r>
        <w:rPr>
          <w:rFonts w:ascii="Arial" w:hAnsi="Arial" w:cs="Arial"/>
          <w:bCs/>
          <w:sz w:val="22"/>
        </w:rPr>
        <w:t>nough room to tie back a large</w:t>
      </w:r>
      <w:r w:rsidR="00666724">
        <w:rPr>
          <w:rFonts w:ascii="Arial" w:hAnsi="Arial" w:cs="Arial"/>
          <w:bCs/>
          <w:sz w:val="22"/>
        </w:rPr>
        <w:t xml:space="preserve"> foundation on a wet hillside. He supports efforts</w:t>
      </w:r>
      <w:r>
        <w:rPr>
          <w:rFonts w:ascii="Arial" w:hAnsi="Arial" w:cs="Arial"/>
          <w:bCs/>
          <w:sz w:val="22"/>
        </w:rPr>
        <w:t xml:space="preserve"> to avoid possible future complaints about noise from restaurant patrons. </w:t>
      </w:r>
      <w:r w:rsidR="00666724">
        <w:rPr>
          <w:rFonts w:ascii="Arial" w:hAnsi="Arial" w:cs="Arial"/>
          <w:bCs/>
          <w:sz w:val="22"/>
        </w:rPr>
        <w:t>He also voiced concerns about impact on the trolley</w:t>
      </w:r>
      <w:r w:rsidR="005656CA">
        <w:rPr>
          <w:rFonts w:ascii="Arial" w:hAnsi="Arial" w:cs="Arial"/>
          <w:bCs/>
          <w:sz w:val="22"/>
        </w:rPr>
        <w:t xml:space="preserve"> structure</w:t>
      </w:r>
      <w:r w:rsidR="00666724">
        <w:rPr>
          <w:rFonts w:ascii="Arial" w:hAnsi="Arial" w:cs="Arial"/>
          <w:bCs/>
          <w:sz w:val="22"/>
        </w:rPr>
        <w:t>.</w:t>
      </w:r>
    </w:p>
    <w:p w:rsidR="00CD75E3" w:rsidRDefault="00666724" w:rsidP="0051627E">
      <w:pPr>
        <w:rPr>
          <w:rFonts w:ascii="Arial" w:hAnsi="Arial" w:cs="Arial"/>
          <w:bCs/>
          <w:sz w:val="22"/>
        </w:rPr>
      </w:pPr>
      <w:r>
        <w:rPr>
          <w:rFonts w:ascii="Arial" w:hAnsi="Arial" w:cs="Arial"/>
          <w:bCs/>
          <w:sz w:val="22"/>
        </w:rPr>
        <w:t xml:space="preserve"> </w:t>
      </w:r>
    </w:p>
    <w:p w:rsidR="00CD75E3" w:rsidRDefault="00666724" w:rsidP="0051627E">
      <w:pPr>
        <w:rPr>
          <w:rFonts w:ascii="Arial" w:hAnsi="Arial" w:cs="Arial"/>
          <w:bCs/>
          <w:sz w:val="22"/>
        </w:rPr>
      </w:pPr>
      <w:r>
        <w:rPr>
          <w:rFonts w:ascii="Arial" w:hAnsi="Arial" w:cs="Arial"/>
          <w:bCs/>
          <w:sz w:val="22"/>
        </w:rPr>
        <w:t xml:space="preserve">Mr. </w:t>
      </w:r>
      <w:r w:rsidR="00CD75E3">
        <w:rPr>
          <w:rFonts w:ascii="Arial" w:hAnsi="Arial" w:cs="Arial"/>
          <w:bCs/>
          <w:sz w:val="22"/>
        </w:rPr>
        <w:t>Fisher offered to remove</w:t>
      </w:r>
      <w:r w:rsidR="005656CA">
        <w:rPr>
          <w:rFonts w:ascii="Arial" w:hAnsi="Arial" w:cs="Arial"/>
          <w:bCs/>
          <w:sz w:val="22"/>
        </w:rPr>
        <w:t xml:space="preserve"> the</w:t>
      </w:r>
      <w:r w:rsidR="00CD75E3">
        <w:rPr>
          <w:rFonts w:ascii="Arial" w:hAnsi="Arial" w:cs="Arial"/>
          <w:bCs/>
          <w:sz w:val="22"/>
        </w:rPr>
        <w:t xml:space="preserve"> window</w:t>
      </w:r>
      <w:r>
        <w:rPr>
          <w:rFonts w:ascii="Arial" w:hAnsi="Arial" w:cs="Arial"/>
          <w:bCs/>
          <w:sz w:val="22"/>
        </w:rPr>
        <w:t xml:space="preserve"> that faces the trolley and said the home’s f</w:t>
      </w:r>
      <w:r w:rsidR="00CD75E3">
        <w:rPr>
          <w:rFonts w:ascii="Arial" w:hAnsi="Arial" w:cs="Arial"/>
          <w:bCs/>
          <w:sz w:val="22"/>
        </w:rPr>
        <w:t>oundation technique</w:t>
      </w:r>
      <w:r>
        <w:rPr>
          <w:rFonts w:ascii="Arial" w:hAnsi="Arial" w:cs="Arial"/>
          <w:bCs/>
          <w:sz w:val="22"/>
        </w:rPr>
        <w:t xml:space="preserve"> should not </w:t>
      </w:r>
      <w:r w:rsidR="00CD75E3">
        <w:rPr>
          <w:rFonts w:ascii="Arial" w:hAnsi="Arial" w:cs="Arial"/>
          <w:bCs/>
          <w:sz w:val="22"/>
        </w:rPr>
        <w:t xml:space="preserve">impact </w:t>
      </w:r>
      <w:r>
        <w:rPr>
          <w:rFonts w:ascii="Arial" w:hAnsi="Arial" w:cs="Arial"/>
          <w:bCs/>
          <w:sz w:val="22"/>
        </w:rPr>
        <w:t xml:space="preserve">the </w:t>
      </w:r>
      <w:r w:rsidR="00313328">
        <w:rPr>
          <w:rFonts w:ascii="Arial" w:hAnsi="Arial" w:cs="Arial"/>
          <w:bCs/>
          <w:sz w:val="22"/>
        </w:rPr>
        <w:t>trolley</w:t>
      </w:r>
      <w:r w:rsidR="00CD75E3">
        <w:rPr>
          <w:rFonts w:ascii="Arial" w:hAnsi="Arial" w:cs="Arial"/>
          <w:bCs/>
          <w:sz w:val="22"/>
        </w:rPr>
        <w:t>.</w:t>
      </w:r>
    </w:p>
    <w:p w:rsidR="00CD75E3" w:rsidRDefault="00CD75E3" w:rsidP="0051627E">
      <w:pPr>
        <w:rPr>
          <w:rFonts w:ascii="Arial" w:hAnsi="Arial" w:cs="Arial"/>
          <w:bCs/>
          <w:sz w:val="22"/>
        </w:rPr>
      </w:pPr>
    </w:p>
    <w:p w:rsidR="00CD75E3" w:rsidRDefault="00666724" w:rsidP="0051627E">
      <w:pPr>
        <w:rPr>
          <w:rFonts w:ascii="Arial" w:hAnsi="Arial" w:cs="Arial"/>
          <w:bCs/>
          <w:sz w:val="22"/>
        </w:rPr>
      </w:pPr>
      <w:r>
        <w:rPr>
          <w:rFonts w:ascii="Arial" w:hAnsi="Arial" w:cs="Arial"/>
          <w:bCs/>
          <w:sz w:val="22"/>
        </w:rPr>
        <w:t>Commissioner Smith closed the public hearing.</w:t>
      </w:r>
    </w:p>
    <w:p w:rsidR="00EB7302" w:rsidRDefault="00EB7302" w:rsidP="0051627E">
      <w:pPr>
        <w:rPr>
          <w:rFonts w:ascii="Arial" w:hAnsi="Arial" w:cs="Arial"/>
          <w:bCs/>
          <w:sz w:val="22"/>
        </w:rPr>
      </w:pPr>
    </w:p>
    <w:p w:rsidR="00EB7302" w:rsidRDefault="00666724" w:rsidP="0051627E">
      <w:pPr>
        <w:rPr>
          <w:rFonts w:ascii="Arial" w:hAnsi="Arial" w:cs="Arial"/>
          <w:bCs/>
          <w:sz w:val="22"/>
        </w:rPr>
      </w:pPr>
      <w:r>
        <w:rPr>
          <w:rFonts w:ascii="Arial" w:hAnsi="Arial" w:cs="Arial"/>
          <w:bCs/>
          <w:sz w:val="22"/>
        </w:rPr>
        <w:t xml:space="preserve">Commissioner </w:t>
      </w:r>
      <w:r w:rsidR="00EB7302">
        <w:rPr>
          <w:rFonts w:ascii="Arial" w:hAnsi="Arial" w:cs="Arial"/>
          <w:bCs/>
          <w:sz w:val="22"/>
        </w:rPr>
        <w:t xml:space="preserve">Routh </w:t>
      </w:r>
      <w:r>
        <w:rPr>
          <w:rFonts w:ascii="Arial" w:hAnsi="Arial" w:cs="Arial"/>
          <w:bCs/>
          <w:sz w:val="22"/>
        </w:rPr>
        <w:t xml:space="preserve">said he </w:t>
      </w:r>
      <w:r w:rsidR="00EB7302">
        <w:rPr>
          <w:rFonts w:ascii="Arial" w:hAnsi="Arial" w:cs="Arial"/>
          <w:bCs/>
          <w:sz w:val="22"/>
        </w:rPr>
        <w:t>consider</w:t>
      </w:r>
      <w:r>
        <w:rPr>
          <w:rFonts w:ascii="Arial" w:hAnsi="Arial" w:cs="Arial"/>
          <w:bCs/>
          <w:sz w:val="22"/>
        </w:rPr>
        <w:t>s the</w:t>
      </w:r>
      <w:r w:rsidR="00EB7302">
        <w:rPr>
          <w:rFonts w:ascii="Arial" w:hAnsi="Arial" w:cs="Arial"/>
          <w:bCs/>
          <w:sz w:val="22"/>
        </w:rPr>
        <w:t xml:space="preserve"> </w:t>
      </w:r>
      <w:proofErr w:type="spellStart"/>
      <w:r w:rsidR="00EB7302">
        <w:rPr>
          <w:rFonts w:ascii="Arial" w:hAnsi="Arial" w:cs="Arial"/>
          <w:bCs/>
          <w:sz w:val="22"/>
        </w:rPr>
        <w:t>Shadowbrook</w:t>
      </w:r>
      <w:proofErr w:type="spellEnd"/>
      <w:r w:rsidR="00EB7302">
        <w:rPr>
          <w:rFonts w:ascii="Arial" w:hAnsi="Arial" w:cs="Arial"/>
          <w:bCs/>
          <w:sz w:val="22"/>
        </w:rPr>
        <w:t xml:space="preserve"> and </w:t>
      </w:r>
      <w:r>
        <w:rPr>
          <w:rFonts w:ascii="Arial" w:hAnsi="Arial" w:cs="Arial"/>
          <w:bCs/>
          <w:sz w:val="22"/>
        </w:rPr>
        <w:t xml:space="preserve">its </w:t>
      </w:r>
      <w:r w:rsidR="00EB7302">
        <w:rPr>
          <w:rFonts w:ascii="Arial" w:hAnsi="Arial" w:cs="Arial"/>
          <w:bCs/>
          <w:sz w:val="22"/>
        </w:rPr>
        <w:t xml:space="preserve">cable car </w:t>
      </w:r>
      <w:r>
        <w:rPr>
          <w:rFonts w:ascii="Arial" w:hAnsi="Arial" w:cs="Arial"/>
          <w:bCs/>
          <w:sz w:val="22"/>
        </w:rPr>
        <w:t>iconic Capitola and worries about the 4.5-</w:t>
      </w:r>
      <w:r w:rsidR="00EB7302">
        <w:rPr>
          <w:rFonts w:ascii="Arial" w:hAnsi="Arial" w:cs="Arial"/>
          <w:bCs/>
          <w:sz w:val="22"/>
        </w:rPr>
        <w:t>foot setbac</w:t>
      </w:r>
      <w:r w:rsidR="00B338E1">
        <w:rPr>
          <w:rFonts w:ascii="Arial" w:hAnsi="Arial" w:cs="Arial"/>
          <w:bCs/>
          <w:sz w:val="22"/>
        </w:rPr>
        <w:t>k. He w</w:t>
      </w:r>
      <w:r w:rsidR="00EB7302">
        <w:rPr>
          <w:rFonts w:ascii="Arial" w:hAnsi="Arial" w:cs="Arial"/>
          <w:bCs/>
          <w:sz w:val="22"/>
        </w:rPr>
        <w:t xml:space="preserve">ould like to see </w:t>
      </w:r>
      <w:r w:rsidR="00B338E1">
        <w:rPr>
          <w:rFonts w:ascii="Arial" w:hAnsi="Arial" w:cs="Arial"/>
          <w:bCs/>
          <w:sz w:val="22"/>
        </w:rPr>
        <w:t>a soils report and structur</w:t>
      </w:r>
      <w:r w:rsidR="00EB7302">
        <w:rPr>
          <w:rFonts w:ascii="Arial" w:hAnsi="Arial" w:cs="Arial"/>
          <w:bCs/>
          <w:sz w:val="22"/>
        </w:rPr>
        <w:t xml:space="preserve">al engineering. </w:t>
      </w:r>
      <w:r w:rsidR="00B05C1E">
        <w:rPr>
          <w:rFonts w:ascii="Arial" w:hAnsi="Arial" w:cs="Arial"/>
          <w:bCs/>
          <w:sz w:val="22"/>
        </w:rPr>
        <w:t>He would also have considered allowing a variance that moved the home closer to the other side of the lot.</w:t>
      </w:r>
    </w:p>
    <w:p w:rsidR="00EB7302" w:rsidRDefault="00EB7302" w:rsidP="0051627E">
      <w:pPr>
        <w:rPr>
          <w:rFonts w:ascii="Arial" w:hAnsi="Arial" w:cs="Arial"/>
          <w:bCs/>
          <w:sz w:val="22"/>
        </w:rPr>
      </w:pPr>
    </w:p>
    <w:p w:rsidR="00EB7302" w:rsidRDefault="00B338E1" w:rsidP="0051627E">
      <w:pPr>
        <w:rPr>
          <w:rFonts w:ascii="Arial" w:hAnsi="Arial" w:cs="Arial"/>
          <w:bCs/>
          <w:sz w:val="22"/>
        </w:rPr>
      </w:pPr>
      <w:r>
        <w:rPr>
          <w:rFonts w:ascii="Arial" w:hAnsi="Arial" w:cs="Arial"/>
          <w:bCs/>
          <w:sz w:val="22"/>
        </w:rPr>
        <w:t>Commissioner Welch said he has faith</w:t>
      </w:r>
      <w:r w:rsidR="00EB7302">
        <w:rPr>
          <w:rFonts w:ascii="Arial" w:hAnsi="Arial" w:cs="Arial"/>
          <w:bCs/>
          <w:sz w:val="22"/>
        </w:rPr>
        <w:t xml:space="preserve"> that </w:t>
      </w:r>
      <w:r>
        <w:rPr>
          <w:rFonts w:ascii="Arial" w:hAnsi="Arial" w:cs="Arial"/>
          <w:bCs/>
          <w:sz w:val="22"/>
        </w:rPr>
        <w:t xml:space="preserve">the </w:t>
      </w:r>
      <w:r w:rsidR="00EB7302">
        <w:rPr>
          <w:rFonts w:ascii="Arial" w:hAnsi="Arial" w:cs="Arial"/>
          <w:bCs/>
          <w:sz w:val="22"/>
        </w:rPr>
        <w:t>engineerin</w:t>
      </w:r>
      <w:r>
        <w:rPr>
          <w:rFonts w:ascii="Arial" w:hAnsi="Arial" w:cs="Arial"/>
          <w:bCs/>
          <w:sz w:val="22"/>
        </w:rPr>
        <w:t>g will be handled appropriately before construction is allowed. He said even additional setbacks may not be sufficient to address noise concerns.</w:t>
      </w:r>
    </w:p>
    <w:p w:rsidR="00EB7302" w:rsidRDefault="00EB7302" w:rsidP="0051627E">
      <w:pPr>
        <w:rPr>
          <w:rFonts w:ascii="Arial" w:hAnsi="Arial" w:cs="Arial"/>
          <w:bCs/>
          <w:sz w:val="22"/>
        </w:rPr>
      </w:pPr>
    </w:p>
    <w:p w:rsidR="00EB7302" w:rsidRDefault="00B338E1" w:rsidP="0051627E">
      <w:pPr>
        <w:rPr>
          <w:rFonts w:ascii="Arial" w:hAnsi="Arial" w:cs="Arial"/>
          <w:bCs/>
          <w:sz w:val="22"/>
        </w:rPr>
      </w:pPr>
      <w:r>
        <w:rPr>
          <w:rFonts w:ascii="Arial" w:hAnsi="Arial" w:cs="Arial"/>
          <w:bCs/>
          <w:sz w:val="22"/>
        </w:rPr>
        <w:t xml:space="preserve">Commissioner </w:t>
      </w:r>
      <w:r w:rsidR="00EB7302">
        <w:rPr>
          <w:rFonts w:ascii="Arial" w:hAnsi="Arial" w:cs="Arial"/>
          <w:bCs/>
          <w:sz w:val="22"/>
        </w:rPr>
        <w:t>Smith</w:t>
      </w:r>
      <w:r>
        <w:rPr>
          <w:rFonts w:ascii="Arial" w:hAnsi="Arial" w:cs="Arial"/>
          <w:bCs/>
          <w:sz w:val="22"/>
        </w:rPr>
        <w:t xml:space="preserve"> said she</w:t>
      </w:r>
      <w:r w:rsidR="00EB7302">
        <w:rPr>
          <w:rFonts w:ascii="Arial" w:hAnsi="Arial" w:cs="Arial"/>
          <w:bCs/>
          <w:sz w:val="22"/>
        </w:rPr>
        <w:t xml:space="preserve"> shares concerns about </w:t>
      </w:r>
      <w:r>
        <w:rPr>
          <w:rFonts w:ascii="Arial" w:hAnsi="Arial" w:cs="Arial"/>
          <w:bCs/>
          <w:sz w:val="22"/>
        </w:rPr>
        <w:t>protecting the</w:t>
      </w:r>
      <w:r w:rsidR="00EB7302">
        <w:rPr>
          <w:rFonts w:ascii="Arial" w:hAnsi="Arial" w:cs="Arial"/>
          <w:bCs/>
          <w:sz w:val="22"/>
        </w:rPr>
        <w:t xml:space="preserve"> </w:t>
      </w:r>
      <w:proofErr w:type="spellStart"/>
      <w:r w:rsidR="00EB7302">
        <w:rPr>
          <w:rFonts w:ascii="Arial" w:hAnsi="Arial" w:cs="Arial"/>
          <w:bCs/>
          <w:sz w:val="22"/>
        </w:rPr>
        <w:t>Shadowbrook</w:t>
      </w:r>
      <w:proofErr w:type="spellEnd"/>
      <w:r w:rsidR="00EB7302">
        <w:rPr>
          <w:rFonts w:ascii="Arial" w:hAnsi="Arial" w:cs="Arial"/>
          <w:bCs/>
          <w:sz w:val="22"/>
        </w:rPr>
        <w:t xml:space="preserve">. </w:t>
      </w:r>
      <w:r w:rsidR="00B05C1E">
        <w:rPr>
          <w:rFonts w:ascii="Arial" w:hAnsi="Arial" w:cs="Arial"/>
          <w:bCs/>
          <w:sz w:val="22"/>
        </w:rPr>
        <w:t>She agreed that future residents of the applicant property will likely complain about p</w:t>
      </w:r>
      <w:r w:rsidR="00EB7302">
        <w:rPr>
          <w:rFonts w:ascii="Arial" w:hAnsi="Arial" w:cs="Arial"/>
          <w:bCs/>
          <w:sz w:val="22"/>
        </w:rPr>
        <w:t xml:space="preserve">rivacy and noise in spite of </w:t>
      </w:r>
      <w:r w:rsidR="00EE4704">
        <w:rPr>
          <w:rFonts w:ascii="Arial" w:hAnsi="Arial" w:cs="Arial"/>
          <w:bCs/>
          <w:sz w:val="22"/>
        </w:rPr>
        <w:t xml:space="preserve">the </w:t>
      </w:r>
      <w:r w:rsidR="00EB7302">
        <w:rPr>
          <w:rFonts w:ascii="Arial" w:hAnsi="Arial" w:cs="Arial"/>
          <w:bCs/>
          <w:sz w:val="22"/>
        </w:rPr>
        <w:t xml:space="preserve">fact that </w:t>
      </w:r>
      <w:r w:rsidR="00B05C1E">
        <w:rPr>
          <w:rFonts w:ascii="Arial" w:hAnsi="Arial" w:cs="Arial"/>
          <w:bCs/>
          <w:sz w:val="22"/>
        </w:rPr>
        <w:t>they bought nex</w:t>
      </w:r>
      <w:r w:rsidR="00EB7302">
        <w:rPr>
          <w:rFonts w:ascii="Arial" w:hAnsi="Arial" w:cs="Arial"/>
          <w:bCs/>
          <w:sz w:val="22"/>
        </w:rPr>
        <w:t xml:space="preserve">t to a visitor serving location. </w:t>
      </w:r>
      <w:r w:rsidR="00B05C1E">
        <w:rPr>
          <w:rFonts w:ascii="Arial" w:hAnsi="Arial" w:cs="Arial"/>
          <w:bCs/>
          <w:sz w:val="22"/>
        </w:rPr>
        <w:t>She would like</w:t>
      </w:r>
      <w:r w:rsidR="00EB7302">
        <w:rPr>
          <w:rFonts w:ascii="Arial" w:hAnsi="Arial" w:cs="Arial"/>
          <w:bCs/>
          <w:sz w:val="22"/>
        </w:rPr>
        <w:t xml:space="preserve"> engineering </w:t>
      </w:r>
      <w:r w:rsidR="00B05C1E">
        <w:rPr>
          <w:rFonts w:ascii="Arial" w:hAnsi="Arial" w:cs="Arial"/>
          <w:bCs/>
          <w:sz w:val="22"/>
        </w:rPr>
        <w:t>assura</w:t>
      </w:r>
      <w:r w:rsidR="00EB7302">
        <w:rPr>
          <w:rFonts w:ascii="Arial" w:hAnsi="Arial" w:cs="Arial"/>
          <w:bCs/>
          <w:sz w:val="22"/>
        </w:rPr>
        <w:t xml:space="preserve">nce that the cable car </w:t>
      </w:r>
      <w:r w:rsidR="00B05C1E">
        <w:rPr>
          <w:rFonts w:ascii="Arial" w:hAnsi="Arial" w:cs="Arial"/>
          <w:bCs/>
          <w:sz w:val="22"/>
        </w:rPr>
        <w:t xml:space="preserve">structure </w:t>
      </w:r>
      <w:r w:rsidR="00EB7302">
        <w:rPr>
          <w:rFonts w:ascii="Arial" w:hAnsi="Arial" w:cs="Arial"/>
          <w:bCs/>
          <w:sz w:val="22"/>
        </w:rPr>
        <w:t xml:space="preserve">would not be undermined. </w:t>
      </w:r>
    </w:p>
    <w:p w:rsidR="00B05C1E" w:rsidRDefault="00B05C1E" w:rsidP="0051627E">
      <w:pPr>
        <w:rPr>
          <w:rFonts w:ascii="Arial" w:hAnsi="Arial" w:cs="Arial"/>
          <w:bCs/>
          <w:sz w:val="22"/>
        </w:rPr>
      </w:pPr>
    </w:p>
    <w:p w:rsidR="00B05C1E" w:rsidRDefault="00B05C1E" w:rsidP="0051627E">
      <w:pPr>
        <w:rPr>
          <w:rFonts w:ascii="Arial" w:hAnsi="Arial" w:cs="Arial"/>
          <w:bCs/>
          <w:sz w:val="22"/>
        </w:rPr>
      </w:pPr>
      <w:r>
        <w:rPr>
          <w:rFonts w:ascii="Arial" w:hAnsi="Arial" w:cs="Arial"/>
          <w:bCs/>
          <w:sz w:val="22"/>
        </w:rPr>
        <w:t xml:space="preserve">Following further discussion, Commissioners Routh and Smith said they could likely support the project if it were </w:t>
      </w:r>
      <w:r w:rsidR="00B74BF8">
        <w:rPr>
          <w:rFonts w:ascii="Arial" w:hAnsi="Arial" w:cs="Arial"/>
          <w:bCs/>
          <w:sz w:val="22"/>
        </w:rPr>
        <w:t>located further from the trolley and would consider granting a variance for encroaching into the opposite setback.</w:t>
      </w:r>
    </w:p>
    <w:p w:rsidR="00185ABE" w:rsidRPr="0095336C" w:rsidRDefault="00185ABE" w:rsidP="008A0EEA">
      <w:pPr>
        <w:tabs>
          <w:tab w:val="left" w:pos="10482"/>
          <w:tab w:val="left" w:pos="19245"/>
        </w:tabs>
        <w:ind w:left="1545"/>
        <w:rPr>
          <w:rFonts w:ascii="Arial" w:hAnsi="Arial" w:cs="Arial"/>
        </w:rPr>
      </w:pPr>
    </w:p>
    <w:p w:rsidR="00457758" w:rsidRDefault="00457758" w:rsidP="00457758">
      <w:pPr>
        <w:rPr>
          <w:rFonts w:ascii="Arial" w:hAnsi="Arial" w:cs="Arial"/>
          <w:b/>
          <w:bCs/>
          <w:sz w:val="22"/>
        </w:rPr>
      </w:pPr>
      <w:r w:rsidRPr="00AC084F">
        <w:rPr>
          <w:rFonts w:ascii="Arial" w:hAnsi="Arial" w:cs="Arial"/>
          <w:b/>
          <w:bCs/>
          <w:sz w:val="22"/>
        </w:rPr>
        <w:t xml:space="preserve">A motion to </w:t>
      </w:r>
      <w:r w:rsidR="00B74BF8">
        <w:rPr>
          <w:rFonts w:ascii="Arial" w:hAnsi="Arial" w:cs="Arial"/>
          <w:b/>
          <w:bCs/>
          <w:sz w:val="22"/>
        </w:rPr>
        <w:t xml:space="preserve">deny </w:t>
      </w:r>
      <w:r w:rsidRPr="00AC084F">
        <w:rPr>
          <w:rFonts w:ascii="Arial" w:hAnsi="Arial" w:cs="Arial"/>
          <w:b/>
          <w:bCs/>
          <w:sz w:val="22"/>
        </w:rPr>
        <w:t xml:space="preserve">project application </w:t>
      </w:r>
      <w:r>
        <w:rPr>
          <w:rFonts w:ascii="Arial" w:hAnsi="Arial" w:cs="Arial"/>
          <w:b/>
          <w:bCs/>
          <w:sz w:val="22"/>
        </w:rPr>
        <w:t>#</w:t>
      </w:r>
      <w:r w:rsidR="0073388F">
        <w:rPr>
          <w:rFonts w:ascii="Arial" w:hAnsi="Arial" w:cs="Arial"/>
          <w:b/>
          <w:bCs/>
          <w:sz w:val="22"/>
        </w:rPr>
        <w:t>13-169</w:t>
      </w:r>
      <w:r>
        <w:rPr>
          <w:rFonts w:ascii="Arial" w:hAnsi="Arial" w:cs="Arial"/>
          <w:b/>
          <w:bCs/>
          <w:sz w:val="22"/>
        </w:rPr>
        <w:t xml:space="preserve"> </w:t>
      </w:r>
      <w:r w:rsidR="00B74BF8">
        <w:rPr>
          <w:rFonts w:ascii="Arial" w:hAnsi="Arial" w:cs="Arial"/>
          <w:b/>
          <w:bCs/>
          <w:sz w:val="22"/>
        </w:rPr>
        <w:t xml:space="preserve">without prejudice </w:t>
      </w:r>
      <w:r w:rsidRPr="00AC084F">
        <w:rPr>
          <w:rFonts w:ascii="Arial" w:hAnsi="Arial" w:cs="Arial"/>
          <w:b/>
          <w:bCs/>
          <w:sz w:val="22"/>
        </w:rPr>
        <w:t xml:space="preserve">was made by Commissioner </w:t>
      </w:r>
      <w:r w:rsidR="00B74BF8">
        <w:rPr>
          <w:rFonts w:ascii="Arial" w:hAnsi="Arial" w:cs="Arial"/>
          <w:b/>
          <w:bCs/>
          <w:sz w:val="22"/>
        </w:rPr>
        <w:t>Routh</w:t>
      </w:r>
      <w:r w:rsidR="00E428EE">
        <w:rPr>
          <w:rFonts w:ascii="Arial" w:hAnsi="Arial" w:cs="Arial"/>
          <w:b/>
          <w:bCs/>
          <w:sz w:val="22"/>
        </w:rPr>
        <w:t xml:space="preserve"> </w:t>
      </w:r>
      <w:r w:rsidRPr="00AC084F">
        <w:rPr>
          <w:rFonts w:ascii="Arial" w:hAnsi="Arial" w:cs="Arial"/>
          <w:b/>
          <w:bCs/>
          <w:sz w:val="22"/>
        </w:rPr>
        <w:t xml:space="preserve">and seconded by Commissioner </w:t>
      </w:r>
      <w:r w:rsidR="00B74BF8">
        <w:rPr>
          <w:rFonts w:ascii="Arial" w:hAnsi="Arial" w:cs="Arial"/>
          <w:b/>
          <w:bCs/>
          <w:sz w:val="22"/>
        </w:rPr>
        <w:t>Smith.</w:t>
      </w:r>
    </w:p>
    <w:p w:rsidR="00457758" w:rsidRDefault="00457758" w:rsidP="00457758">
      <w:pPr>
        <w:rPr>
          <w:rFonts w:ascii="Arial" w:hAnsi="Arial" w:cs="Arial"/>
          <w:b/>
          <w:bCs/>
          <w:sz w:val="22"/>
        </w:rPr>
      </w:pPr>
    </w:p>
    <w:p w:rsidR="00457758" w:rsidRDefault="00457758" w:rsidP="00457758">
      <w:pPr>
        <w:rPr>
          <w:rFonts w:ascii="Arial" w:hAnsi="Arial" w:cs="Arial"/>
          <w:b/>
          <w:bCs/>
          <w:sz w:val="22"/>
        </w:rPr>
      </w:pPr>
      <w:r w:rsidRPr="00D30116">
        <w:rPr>
          <w:rFonts w:ascii="Arial" w:hAnsi="Arial" w:cs="Arial"/>
          <w:b/>
          <w:bCs/>
          <w:sz w:val="22"/>
        </w:rPr>
        <w:t xml:space="preserve">The motion carried by the following vote: Aye: Commissioners </w:t>
      </w:r>
      <w:r w:rsidR="00B74BF8">
        <w:rPr>
          <w:rFonts w:ascii="Arial" w:hAnsi="Arial" w:cs="Arial"/>
          <w:b/>
          <w:bCs/>
          <w:sz w:val="22"/>
        </w:rPr>
        <w:t xml:space="preserve">Routh and Smith. </w:t>
      </w:r>
      <w:r w:rsidRPr="00D30116">
        <w:rPr>
          <w:rFonts w:ascii="Arial" w:hAnsi="Arial" w:cs="Arial"/>
          <w:b/>
          <w:bCs/>
          <w:sz w:val="22"/>
        </w:rPr>
        <w:t xml:space="preserve">No: </w:t>
      </w:r>
      <w:r w:rsidR="00B74BF8">
        <w:rPr>
          <w:rFonts w:ascii="Arial" w:hAnsi="Arial" w:cs="Arial"/>
          <w:b/>
          <w:bCs/>
          <w:sz w:val="22"/>
        </w:rPr>
        <w:t>Commissioner Welch.</w:t>
      </w:r>
      <w:r w:rsidRPr="00D30116">
        <w:rPr>
          <w:rFonts w:ascii="Arial" w:hAnsi="Arial" w:cs="Arial"/>
          <w:b/>
          <w:bCs/>
          <w:sz w:val="22"/>
        </w:rPr>
        <w:t xml:space="preserve"> Abstain: </w:t>
      </w:r>
      <w:r>
        <w:rPr>
          <w:rFonts w:ascii="Arial" w:hAnsi="Arial" w:cs="Arial"/>
          <w:b/>
          <w:bCs/>
          <w:sz w:val="22"/>
        </w:rPr>
        <w:t>None.</w:t>
      </w:r>
    </w:p>
    <w:p w:rsidR="00457758" w:rsidRDefault="00457758" w:rsidP="008A0EEA">
      <w:pPr>
        <w:rPr>
          <w:rFonts w:ascii="Arial" w:hAnsi="Arial" w:cs="Arial"/>
          <w:b/>
          <w:bCs/>
          <w:sz w:val="22"/>
          <w:szCs w:val="22"/>
        </w:rPr>
      </w:pPr>
    </w:p>
    <w:tbl>
      <w:tblPr>
        <w:tblW w:w="9630" w:type="dxa"/>
        <w:tblInd w:w="738" w:type="dxa"/>
        <w:tblLook w:val="01E0"/>
      </w:tblPr>
      <w:tblGrid>
        <w:gridCol w:w="810"/>
        <w:gridCol w:w="8820"/>
      </w:tblGrid>
      <w:tr w:rsidR="0073388F" w:rsidRPr="007A1F04" w:rsidTr="005402FB">
        <w:trPr>
          <w:trHeight w:val="280"/>
        </w:trPr>
        <w:tc>
          <w:tcPr>
            <w:tcW w:w="810" w:type="dxa"/>
          </w:tcPr>
          <w:p w:rsidR="0073388F" w:rsidRPr="00993EC6" w:rsidRDefault="0073388F" w:rsidP="005402FB">
            <w:pPr>
              <w:jc w:val="both"/>
              <w:rPr>
                <w:rFonts w:ascii="Arial" w:hAnsi="Arial" w:cs="Arial"/>
                <w:b/>
              </w:rPr>
            </w:pPr>
            <w:r>
              <w:rPr>
                <w:rFonts w:ascii="Arial" w:hAnsi="Arial" w:cs="Arial"/>
                <w:b/>
                <w:sz w:val="22"/>
                <w:szCs w:val="22"/>
              </w:rPr>
              <w:t>B.</w:t>
            </w:r>
          </w:p>
        </w:tc>
        <w:tc>
          <w:tcPr>
            <w:tcW w:w="8820" w:type="dxa"/>
          </w:tcPr>
          <w:p w:rsidR="0073388F" w:rsidRPr="007A1F04" w:rsidRDefault="0073388F" w:rsidP="005402FB">
            <w:pPr>
              <w:rPr>
                <w:rFonts w:ascii="Arial" w:hAnsi="Arial" w:cs="Arial"/>
                <w:b/>
                <w:bCs/>
              </w:rPr>
            </w:pPr>
            <w:bookmarkStart w:id="14" w:name="Item4242"/>
            <w:r>
              <w:rPr>
                <w:rFonts w:ascii="Arial" w:hAnsi="Arial" w:cs="Arial"/>
                <w:b/>
                <w:bCs/>
                <w:sz w:val="22"/>
                <w:szCs w:val="22"/>
              </w:rPr>
              <w:t xml:space="preserve">305 </w:t>
            </w:r>
            <w:proofErr w:type="spellStart"/>
            <w:r>
              <w:rPr>
                <w:rFonts w:ascii="Arial" w:hAnsi="Arial" w:cs="Arial"/>
                <w:b/>
                <w:bCs/>
                <w:sz w:val="22"/>
                <w:szCs w:val="22"/>
              </w:rPr>
              <w:t>Fanmar</w:t>
            </w:r>
            <w:proofErr w:type="spellEnd"/>
            <w:r>
              <w:rPr>
                <w:rFonts w:ascii="Arial" w:hAnsi="Arial" w:cs="Arial"/>
                <w:b/>
                <w:bCs/>
                <w:sz w:val="22"/>
                <w:szCs w:val="22"/>
              </w:rPr>
              <w:t xml:space="preserve"> Way          #13-026          APN: 035-161-14</w:t>
            </w:r>
            <w:bookmarkEnd w:id="14"/>
          </w:p>
        </w:tc>
      </w:tr>
      <w:tr w:rsidR="0073388F" w:rsidRPr="007A1F04" w:rsidTr="005402FB">
        <w:trPr>
          <w:gridBefore w:val="1"/>
          <w:wBefore w:w="810" w:type="dxa"/>
        </w:trPr>
        <w:tc>
          <w:tcPr>
            <w:tcW w:w="8820" w:type="dxa"/>
          </w:tcPr>
          <w:p w:rsidR="0073388F" w:rsidRPr="007A1F04" w:rsidRDefault="0073388F" w:rsidP="005402FB">
            <w:pPr>
              <w:spacing w:after="240"/>
              <w:rPr>
                <w:rFonts w:ascii="Arial" w:hAnsi="Arial" w:cs="Arial"/>
              </w:rPr>
            </w:pPr>
            <w:bookmarkStart w:id="15" w:name="Item4243"/>
            <w:r>
              <w:rPr>
                <w:rFonts w:ascii="Arial" w:hAnsi="Arial" w:cs="Arial"/>
                <w:sz w:val="22"/>
                <w:szCs w:val="22"/>
              </w:rPr>
              <w:t>Plan revision to a previously approved Design Permit for remodel and addition to a single-family dwelling in the R-1 (Single-Family Residence) Zoning District.</w:t>
            </w:r>
            <w:r>
              <w:rPr>
                <w:rFonts w:ascii="Arial" w:hAnsi="Arial" w:cs="Arial"/>
                <w:sz w:val="22"/>
                <w:szCs w:val="22"/>
              </w:rPr>
              <w:br/>
              <w:t xml:space="preserve">Property Owner:  Peter </w:t>
            </w:r>
            <w:proofErr w:type="spellStart"/>
            <w:r>
              <w:rPr>
                <w:rFonts w:ascii="Arial" w:hAnsi="Arial" w:cs="Arial"/>
                <w:sz w:val="22"/>
                <w:szCs w:val="22"/>
              </w:rPr>
              <w:t>Wilk</w:t>
            </w:r>
            <w:proofErr w:type="spellEnd"/>
            <w:r>
              <w:rPr>
                <w:rFonts w:ascii="Arial" w:hAnsi="Arial" w:cs="Arial"/>
                <w:sz w:val="22"/>
                <w:szCs w:val="22"/>
              </w:rPr>
              <w:t>, filed 12/6/13</w:t>
            </w:r>
            <w:r>
              <w:rPr>
                <w:rFonts w:ascii="Arial" w:hAnsi="Arial" w:cs="Arial"/>
                <w:sz w:val="22"/>
                <w:szCs w:val="22"/>
              </w:rPr>
              <w:br/>
              <w:t xml:space="preserve">Representative:  Peter </w:t>
            </w:r>
            <w:proofErr w:type="spellStart"/>
            <w:r>
              <w:rPr>
                <w:rFonts w:ascii="Arial" w:hAnsi="Arial" w:cs="Arial"/>
                <w:sz w:val="22"/>
                <w:szCs w:val="22"/>
              </w:rPr>
              <w:t>Wilk</w:t>
            </w:r>
            <w:bookmarkEnd w:id="15"/>
            <w:proofErr w:type="spellEnd"/>
          </w:p>
        </w:tc>
      </w:tr>
    </w:tbl>
    <w:p w:rsidR="00457758" w:rsidRDefault="0051627E" w:rsidP="00457758">
      <w:pPr>
        <w:rPr>
          <w:rFonts w:ascii="Arial" w:hAnsi="Arial" w:cs="Arial"/>
          <w:bCs/>
          <w:sz w:val="22"/>
        </w:rPr>
      </w:pPr>
      <w:r w:rsidRPr="0051627E">
        <w:rPr>
          <w:rFonts w:ascii="Arial" w:hAnsi="Arial" w:cs="Arial"/>
          <w:bCs/>
          <w:sz w:val="22"/>
        </w:rPr>
        <w:t>Senior Planner Ca</w:t>
      </w:r>
      <w:r w:rsidR="00EF038A">
        <w:rPr>
          <w:rFonts w:ascii="Arial" w:hAnsi="Arial" w:cs="Arial"/>
          <w:bCs/>
          <w:sz w:val="22"/>
        </w:rPr>
        <w:t xml:space="preserve">ttan presented the staff report and outlined the differences </w:t>
      </w:r>
      <w:r w:rsidR="00313328">
        <w:rPr>
          <w:rFonts w:ascii="Arial" w:hAnsi="Arial" w:cs="Arial"/>
          <w:bCs/>
          <w:sz w:val="22"/>
        </w:rPr>
        <w:t>between proposed and as-built. Sh</w:t>
      </w:r>
      <w:r w:rsidR="00E9747D">
        <w:rPr>
          <w:rFonts w:ascii="Arial" w:hAnsi="Arial" w:cs="Arial"/>
          <w:bCs/>
          <w:sz w:val="22"/>
        </w:rPr>
        <w:t>e n</w:t>
      </w:r>
      <w:r w:rsidR="00EF038A">
        <w:rPr>
          <w:rFonts w:ascii="Arial" w:hAnsi="Arial" w:cs="Arial"/>
          <w:bCs/>
          <w:sz w:val="22"/>
        </w:rPr>
        <w:t xml:space="preserve">oted Mr. </w:t>
      </w:r>
      <w:proofErr w:type="spellStart"/>
      <w:r w:rsidR="00EF038A">
        <w:rPr>
          <w:rFonts w:ascii="Arial" w:hAnsi="Arial" w:cs="Arial"/>
          <w:bCs/>
          <w:sz w:val="22"/>
        </w:rPr>
        <w:t>Wilk</w:t>
      </w:r>
      <w:proofErr w:type="spellEnd"/>
      <w:r w:rsidR="00EF038A">
        <w:rPr>
          <w:rFonts w:ascii="Arial" w:hAnsi="Arial" w:cs="Arial"/>
          <w:bCs/>
          <w:sz w:val="22"/>
        </w:rPr>
        <w:t xml:space="preserve"> </w:t>
      </w:r>
      <w:r w:rsidR="00E9747D">
        <w:rPr>
          <w:rFonts w:ascii="Arial" w:hAnsi="Arial" w:cs="Arial"/>
          <w:bCs/>
          <w:sz w:val="22"/>
        </w:rPr>
        <w:t xml:space="preserve">provided </w:t>
      </w:r>
      <w:r w:rsidR="00EF038A">
        <w:rPr>
          <w:rFonts w:ascii="Arial" w:hAnsi="Arial" w:cs="Arial"/>
          <w:bCs/>
          <w:sz w:val="22"/>
        </w:rPr>
        <w:t xml:space="preserve">correspondence </w:t>
      </w:r>
      <w:r w:rsidR="00E9747D">
        <w:rPr>
          <w:rFonts w:ascii="Arial" w:hAnsi="Arial" w:cs="Arial"/>
          <w:bCs/>
          <w:sz w:val="22"/>
        </w:rPr>
        <w:t xml:space="preserve">that </w:t>
      </w:r>
      <w:r w:rsidR="00EF038A">
        <w:rPr>
          <w:rFonts w:ascii="Arial" w:hAnsi="Arial" w:cs="Arial"/>
          <w:bCs/>
          <w:sz w:val="22"/>
        </w:rPr>
        <w:t>addressed the reasons for the change in the garage door.</w:t>
      </w:r>
    </w:p>
    <w:p w:rsidR="00EF038A" w:rsidRDefault="00EF038A" w:rsidP="00457758">
      <w:pPr>
        <w:rPr>
          <w:rFonts w:ascii="Arial" w:hAnsi="Arial" w:cs="Arial"/>
          <w:bCs/>
          <w:sz w:val="22"/>
        </w:rPr>
      </w:pPr>
    </w:p>
    <w:p w:rsidR="00E9747D" w:rsidRDefault="00E9747D" w:rsidP="00457758">
      <w:pPr>
        <w:rPr>
          <w:rFonts w:ascii="Arial" w:hAnsi="Arial" w:cs="Arial"/>
          <w:bCs/>
          <w:sz w:val="22"/>
        </w:rPr>
      </w:pPr>
      <w:r>
        <w:rPr>
          <w:rFonts w:ascii="Arial" w:hAnsi="Arial" w:cs="Arial"/>
          <w:bCs/>
          <w:sz w:val="22"/>
        </w:rPr>
        <w:lastRenderedPageBreak/>
        <w:t xml:space="preserve">Chairperson </w:t>
      </w:r>
      <w:r w:rsidR="00EF038A">
        <w:rPr>
          <w:rFonts w:ascii="Arial" w:hAnsi="Arial" w:cs="Arial"/>
          <w:bCs/>
          <w:sz w:val="22"/>
        </w:rPr>
        <w:t xml:space="preserve">Ortiz </w:t>
      </w:r>
      <w:r>
        <w:rPr>
          <w:rFonts w:ascii="Arial" w:hAnsi="Arial" w:cs="Arial"/>
          <w:bCs/>
          <w:sz w:val="22"/>
        </w:rPr>
        <w:t>noted that the style of door</w:t>
      </w:r>
      <w:r w:rsidR="00313328">
        <w:rPr>
          <w:rFonts w:ascii="Arial" w:hAnsi="Arial" w:cs="Arial"/>
          <w:bCs/>
          <w:sz w:val="22"/>
        </w:rPr>
        <w:t>s in back</w:t>
      </w:r>
      <w:r>
        <w:rPr>
          <w:rFonts w:ascii="Arial" w:hAnsi="Arial" w:cs="Arial"/>
          <w:bCs/>
          <w:sz w:val="22"/>
        </w:rPr>
        <w:t xml:space="preserve"> and trash enclosure appear different from the proposed plan.</w:t>
      </w:r>
    </w:p>
    <w:p w:rsidR="00E9747D" w:rsidRDefault="00E9747D" w:rsidP="00457758">
      <w:pPr>
        <w:rPr>
          <w:rFonts w:ascii="Arial" w:hAnsi="Arial" w:cs="Arial"/>
          <w:bCs/>
          <w:sz w:val="22"/>
        </w:rPr>
      </w:pPr>
    </w:p>
    <w:p w:rsidR="00EF038A" w:rsidRDefault="00E9747D" w:rsidP="00457758">
      <w:pPr>
        <w:rPr>
          <w:rFonts w:ascii="Arial" w:hAnsi="Arial" w:cs="Arial"/>
          <w:bCs/>
          <w:sz w:val="22"/>
        </w:rPr>
      </w:pPr>
      <w:r>
        <w:rPr>
          <w:rFonts w:ascii="Arial" w:hAnsi="Arial" w:cs="Arial"/>
          <w:bCs/>
          <w:sz w:val="22"/>
        </w:rPr>
        <w:t xml:space="preserve">Commissioner </w:t>
      </w:r>
      <w:r w:rsidR="00EF038A">
        <w:rPr>
          <w:rFonts w:ascii="Arial" w:hAnsi="Arial" w:cs="Arial"/>
          <w:bCs/>
          <w:sz w:val="22"/>
        </w:rPr>
        <w:t>Routh</w:t>
      </w:r>
      <w:r>
        <w:rPr>
          <w:rFonts w:ascii="Arial" w:hAnsi="Arial" w:cs="Arial"/>
          <w:bCs/>
          <w:sz w:val="22"/>
        </w:rPr>
        <w:t xml:space="preserve"> expressed frustration about a r</w:t>
      </w:r>
      <w:r w:rsidR="00EF038A">
        <w:rPr>
          <w:rFonts w:ascii="Arial" w:hAnsi="Arial" w:cs="Arial"/>
          <w:bCs/>
          <w:sz w:val="22"/>
        </w:rPr>
        <w:t>ecurring problem of homes not built to approv</w:t>
      </w:r>
      <w:r>
        <w:rPr>
          <w:rFonts w:ascii="Arial" w:hAnsi="Arial" w:cs="Arial"/>
          <w:bCs/>
          <w:sz w:val="22"/>
        </w:rPr>
        <w:t>ed design</w:t>
      </w:r>
      <w:r w:rsidR="00EF038A">
        <w:rPr>
          <w:rFonts w:ascii="Arial" w:hAnsi="Arial" w:cs="Arial"/>
          <w:bCs/>
          <w:sz w:val="22"/>
        </w:rPr>
        <w:t xml:space="preserve"> and </w:t>
      </w:r>
      <w:r w:rsidR="004C2AD4">
        <w:rPr>
          <w:rFonts w:ascii="Arial" w:hAnsi="Arial" w:cs="Arial"/>
          <w:bCs/>
          <w:sz w:val="22"/>
        </w:rPr>
        <w:t>his desire</w:t>
      </w:r>
      <w:r w:rsidR="00EF038A">
        <w:rPr>
          <w:rFonts w:ascii="Arial" w:hAnsi="Arial" w:cs="Arial"/>
          <w:bCs/>
          <w:sz w:val="22"/>
        </w:rPr>
        <w:t xml:space="preserve"> to put “teeth” in the </w:t>
      </w:r>
      <w:r w:rsidR="004C2AD4">
        <w:rPr>
          <w:rFonts w:ascii="Arial" w:hAnsi="Arial" w:cs="Arial"/>
          <w:bCs/>
          <w:sz w:val="22"/>
        </w:rPr>
        <w:t xml:space="preserve">enforcement </w:t>
      </w:r>
      <w:r w:rsidR="00EF038A">
        <w:rPr>
          <w:rFonts w:ascii="Arial" w:hAnsi="Arial" w:cs="Arial"/>
          <w:bCs/>
          <w:sz w:val="22"/>
        </w:rPr>
        <w:t>process.</w:t>
      </w:r>
    </w:p>
    <w:p w:rsidR="00EF038A" w:rsidRDefault="00EF038A" w:rsidP="00457758">
      <w:pPr>
        <w:rPr>
          <w:rFonts w:ascii="Arial" w:hAnsi="Arial" w:cs="Arial"/>
          <w:bCs/>
          <w:sz w:val="22"/>
        </w:rPr>
      </w:pPr>
    </w:p>
    <w:p w:rsidR="00EF038A" w:rsidRDefault="004C2AD4" w:rsidP="00457758">
      <w:pPr>
        <w:rPr>
          <w:rFonts w:ascii="Arial" w:hAnsi="Arial" w:cs="Arial"/>
          <w:bCs/>
          <w:sz w:val="22"/>
        </w:rPr>
      </w:pPr>
      <w:r>
        <w:rPr>
          <w:rFonts w:ascii="Arial" w:hAnsi="Arial" w:cs="Arial"/>
          <w:bCs/>
          <w:sz w:val="22"/>
        </w:rPr>
        <w:t xml:space="preserve">Director </w:t>
      </w:r>
      <w:r w:rsidR="00EF038A">
        <w:rPr>
          <w:rFonts w:ascii="Arial" w:hAnsi="Arial" w:cs="Arial"/>
          <w:bCs/>
          <w:sz w:val="22"/>
        </w:rPr>
        <w:t>Grunow said</w:t>
      </w:r>
      <w:r>
        <w:rPr>
          <w:rFonts w:ascii="Arial" w:hAnsi="Arial" w:cs="Arial"/>
          <w:bCs/>
          <w:sz w:val="22"/>
        </w:rPr>
        <w:t xml:space="preserve"> the City enforces its standards by denying a</w:t>
      </w:r>
      <w:r w:rsidR="00EF038A">
        <w:rPr>
          <w:rFonts w:ascii="Arial" w:hAnsi="Arial" w:cs="Arial"/>
          <w:bCs/>
          <w:sz w:val="22"/>
        </w:rPr>
        <w:t xml:space="preserve"> certificate of occupancy.</w:t>
      </w:r>
    </w:p>
    <w:p w:rsidR="00EF038A" w:rsidRDefault="00EF038A" w:rsidP="00457758">
      <w:pPr>
        <w:rPr>
          <w:rFonts w:ascii="Arial" w:hAnsi="Arial" w:cs="Arial"/>
          <w:bCs/>
          <w:sz w:val="22"/>
        </w:rPr>
      </w:pPr>
    </w:p>
    <w:p w:rsidR="00EF038A" w:rsidRDefault="004C2AD4" w:rsidP="00457758">
      <w:pPr>
        <w:rPr>
          <w:rFonts w:ascii="Arial" w:hAnsi="Arial" w:cs="Arial"/>
          <w:bCs/>
          <w:sz w:val="22"/>
        </w:rPr>
      </w:pPr>
      <w:r>
        <w:rPr>
          <w:rFonts w:ascii="Arial" w:hAnsi="Arial" w:cs="Arial"/>
          <w:bCs/>
          <w:sz w:val="22"/>
        </w:rPr>
        <w:t xml:space="preserve">Commissioners expressed support for additional ways of alerting both the applicant and contractors to the expectations, including forms attached to building plans. </w:t>
      </w:r>
    </w:p>
    <w:p w:rsidR="006A2B6F" w:rsidRDefault="006A2B6F" w:rsidP="00457758">
      <w:pPr>
        <w:rPr>
          <w:rFonts w:ascii="Arial" w:hAnsi="Arial" w:cs="Arial"/>
          <w:bCs/>
          <w:sz w:val="22"/>
        </w:rPr>
      </w:pPr>
    </w:p>
    <w:p w:rsidR="006A2B6F" w:rsidRDefault="004C2AD4" w:rsidP="00457758">
      <w:pPr>
        <w:rPr>
          <w:rFonts w:ascii="Arial" w:hAnsi="Arial" w:cs="Arial"/>
          <w:bCs/>
          <w:sz w:val="22"/>
        </w:rPr>
      </w:pPr>
      <w:r>
        <w:rPr>
          <w:rFonts w:ascii="Arial" w:hAnsi="Arial" w:cs="Arial"/>
          <w:bCs/>
          <w:sz w:val="22"/>
        </w:rPr>
        <w:t>Chairperson Ortiz o</w:t>
      </w:r>
      <w:r w:rsidR="006A2B6F">
        <w:rPr>
          <w:rFonts w:ascii="Arial" w:hAnsi="Arial" w:cs="Arial"/>
          <w:bCs/>
          <w:sz w:val="22"/>
        </w:rPr>
        <w:t>pen</w:t>
      </w:r>
      <w:r>
        <w:rPr>
          <w:rFonts w:ascii="Arial" w:hAnsi="Arial" w:cs="Arial"/>
          <w:bCs/>
          <w:sz w:val="22"/>
        </w:rPr>
        <w:t>ed</w:t>
      </w:r>
      <w:r w:rsidR="006A2B6F">
        <w:rPr>
          <w:rFonts w:ascii="Arial" w:hAnsi="Arial" w:cs="Arial"/>
          <w:bCs/>
          <w:sz w:val="22"/>
        </w:rPr>
        <w:t xml:space="preserve"> </w:t>
      </w:r>
      <w:r>
        <w:rPr>
          <w:rFonts w:ascii="Arial" w:hAnsi="Arial" w:cs="Arial"/>
          <w:bCs/>
          <w:sz w:val="22"/>
        </w:rPr>
        <w:t xml:space="preserve">the </w:t>
      </w:r>
      <w:r w:rsidR="006A2B6F">
        <w:rPr>
          <w:rFonts w:ascii="Arial" w:hAnsi="Arial" w:cs="Arial"/>
          <w:bCs/>
          <w:sz w:val="22"/>
        </w:rPr>
        <w:t>public hearing.</w:t>
      </w:r>
    </w:p>
    <w:p w:rsidR="006A2B6F" w:rsidRDefault="006A2B6F" w:rsidP="00457758">
      <w:pPr>
        <w:rPr>
          <w:rFonts w:ascii="Arial" w:hAnsi="Arial" w:cs="Arial"/>
          <w:bCs/>
          <w:sz w:val="22"/>
        </w:rPr>
      </w:pPr>
    </w:p>
    <w:p w:rsidR="006A2B6F" w:rsidRDefault="004C2AD4" w:rsidP="00457758">
      <w:pPr>
        <w:rPr>
          <w:rFonts w:ascii="Arial" w:hAnsi="Arial" w:cs="Arial"/>
          <w:bCs/>
          <w:sz w:val="22"/>
        </w:rPr>
      </w:pPr>
      <w:r>
        <w:rPr>
          <w:rFonts w:ascii="Arial" w:hAnsi="Arial" w:cs="Arial"/>
          <w:bCs/>
          <w:sz w:val="22"/>
        </w:rPr>
        <w:t xml:space="preserve">Applicant </w:t>
      </w:r>
      <w:r w:rsidR="006A2B6F">
        <w:rPr>
          <w:rFonts w:ascii="Arial" w:hAnsi="Arial" w:cs="Arial"/>
          <w:bCs/>
          <w:sz w:val="22"/>
        </w:rPr>
        <w:t xml:space="preserve">Peter </w:t>
      </w:r>
      <w:proofErr w:type="spellStart"/>
      <w:r w:rsidR="006A2B6F">
        <w:rPr>
          <w:rFonts w:ascii="Arial" w:hAnsi="Arial" w:cs="Arial"/>
          <w:bCs/>
          <w:sz w:val="22"/>
        </w:rPr>
        <w:t>Wilk</w:t>
      </w:r>
      <w:proofErr w:type="spellEnd"/>
      <w:r w:rsidR="006A2B6F">
        <w:rPr>
          <w:rFonts w:ascii="Arial" w:hAnsi="Arial" w:cs="Arial"/>
          <w:bCs/>
          <w:sz w:val="22"/>
        </w:rPr>
        <w:t xml:space="preserve"> </w:t>
      </w:r>
      <w:r>
        <w:rPr>
          <w:rFonts w:ascii="Arial" w:hAnsi="Arial" w:cs="Arial"/>
          <w:bCs/>
          <w:sz w:val="22"/>
        </w:rPr>
        <w:t>said he was surprised at the comments and f</w:t>
      </w:r>
      <w:r w:rsidR="006A2B6F">
        <w:rPr>
          <w:rFonts w:ascii="Arial" w:hAnsi="Arial" w:cs="Arial"/>
          <w:bCs/>
          <w:sz w:val="22"/>
        </w:rPr>
        <w:t xml:space="preserve">elt he tried to be consistent about what </w:t>
      </w:r>
      <w:r>
        <w:rPr>
          <w:rFonts w:ascii="Arial" w:hAnsi="Arial" w:cs="Arial"/>
          <w:bCs/>
          <w:sz w:val="22"/>
        </w:rPr>
        <w:t xml:space="preserve">the </w:t>
      </w:r>
      <w:r w:rsidR="006A2B6F">
        <w:rPr>
          <w:rFonts w:ascii="Arial" w:hAnsi="Arial" w:cs="Arial"/>
          <w:bCs/>
          <w:sz w:val="22"/>
        </w:rPr>
        <w:t>neighborhood desires.</w:t>
      </w:r>
      <w:r>
        <w:rPr>
          <w:rFonts w:ascii="Arial" w:hAnsi="Arial" w:cs="Arial"/>
          <w:bCs/>
          <w:sz w:val="22"/>
        </w:rPr>
        <w:t xml:space="preserve"> He did not</w:t>
      </w:r>
      <w:r w:rsidR="006A2B6F">
        <w:rPr>
          <w:rFonts w:ascii="Arial" w:hAnsi="Arial" w:cs="Arial"/>
          <w:bCs/>
          <w:sz w:val="22"/>
        </w:rPr>
        <w:t xml:space="preserve"> realize the commission was in</w:t>
      </w:r>
      <w:r>
        <w:rPr>
          <w:rFonts w:ascii="Arial" w:hAnsi="Arial" w:cs="Arial"/>
          <w:bCs/>
          <w:sz w:val="22"/>
        </w:rPr>
        <w:t>terested in the level of detail of materials. He noted the</w:t>
      </w:r>
      <w:r w:rsidR="006A2B6F">
        <w:rPr>
          <w:rFonts w:ascii="Arial" w:hAnsi="Arial" w:cs="Arial"/>
          <w:bCs/>
          <w:sz w:val="22"/>
        </w:rPr>
        <w:t xml:space="preserve"> neighborhood has many garage doors</w:t>
      </w:r>
      <w:r>
        <w:rPr>
          <w:rFonts w:ascii="Arial" w:hAnsi="Arial" w:cs="Arial"/>
          <w:bCs/>
          <w:sz w:val="22"/>
        </w:rPr>
        <w:t xml:space="preserve"> similar to the one he installed</w:t>
      </w:r>
      <w:r w:rsidR="006A2B6F">
        <w:rPr>
          <w:rFonts w:ascii="Arial" w:hAnsi="Arial" w:cs="Arial"/>
          <w:bCs/>
          <w:sz w:val="22"/>
        </w:rPr>
        <w:t>.</w:t>
      </w:r>
    </w:p>
    <w:p w:rsidR="008D4D1F" w:rsidRDefault="008D4D1F" w:rsidP="00457758">
      <w:pPr>
        <w:rPr>
          <w:rFonts w:ascii="Arial" w:hAnsi="Arial" w:cs="Arial"/>
          <w:bCs/>
          <w:sz w:val="22"/>
        </w:rPr>
      </w:pPr>
    </w:p>
    <w:p w:rsidR="008D4D1F" w:rsidRDefault="004C2AD4" w:rsidP="00457758">
      <w:pPr>
        <w:rPr>
          <w:rFonts w:ascii="Arial" w:hAnsi="Arial" w:cs="Arial"/>
          <w:bCs/>
          <w:sz w:val="22"/>
        </w:rPr>
      </w:pPr>
      <w:r>
        <w:rPr>
          <w:rFonts w:ascii="Arial" w:hAnsi="Arial" w:cs="Arial"/>
          <w:bCs/>
          <w:sz w:val="22"/>
        </w:rPr>
        <w:t>The applicant and commission discussed elements that changed from the initial approved design.</w:t>
      </w:r>
    </w:p>
    <w:p w:rsidR="008D4D1F" w:rsidRDefault="008D4D1F" w:rsidP="00457758">
      <w:pPr>
        <w:rPr>
          <w:rFonts w:ascii="Arial" w:hAnsi="Arial" w:cs="Arial"/>
          <w:bCs/>
          <w:sz w:val="22"/>
        </w:rPr>
      </w:pPr>
    </w:p>
    <w:p w:rsidR="008D4D1F" w:rsidRDefault="004C2AD4" w:rsidP="00457758">
      <w:pPr>
        <w:rPr>
          <w:rFonts w:ascii="Arial" w:hAnsi="Arial" w:cs="Arial"/>
          <w:bCs/>
          <w:sz w:val="22"/>
        </w:rPr>
      </w:pPr>
      <w:r>
        <w:rPr>
          <w:rFonts w:ascii="Arial" w:hAnsi="Arial" w:cs="Arial"/>
          <w:bCs/>
          <w:sz w:val="22"/>
        </w:rPr>
        <w:t>The public hearing was closed.</w:t>
      </w:r>
    </w:p>
    <w:p w:rsidR="008D4D1F" w:rsidRDefault="008D4D1F" w:rsidP="00457758">
      <w:pPr>
        <w:rPr>
          <w:rFonts w:ascii="Arial" w:hAnsi="Arial" w:cs="Arial"/>
          <w:bCs/>
          <w:sz w:val="22"/>
        </w:rPr>
      </w:pPr>
    </w:p>
    <w:p w:rsidR="008D4D1F" w:rsidRDefault="006C5611" w:rsidP="00457758">
      <w:pPr>
        <w:rPr>
          <w:rFonts w:ascii="Arial" w:hAnsi="Arial" w:cs="Arial"/>
          <w:bCs/>
          <w:sz w:val="22"/>
        </w:rPr>
      </w:pPr>
      <w:r>
        <w:rPr>
          <w:rFonts w:ascii="Arial" w:hAnsi="Arial" w:cs="Arial"/>
          <w:bCs/>
          <w:sz w:val="22"/>
        </w:rPr>
        <w:t>Commissioner Smith said the commission w</w:t>
      </w:r>
      <w:r w:rsidR="008D4D1F">
        <w:rPr>
          <w:rFonts w:ascii="Arial" w:hAnsi="Arial" w:cs="Arial"/>
          <w:bCs/>
          <w:sz w:val="22"/>
        </w:rPr>
        <w:t>ants to emphasize t</w:t>
      </w:r>
      <w:r w:rsidR="00EE4704">
        <w:rPr>
          <w:rFonts w:ascii="Arial" w:hAnsi="Arial" w:cs="Arial"/>
          <w:bCs/>
          <w:sz w:val="22"/>
        </w:rPr>
        <w:t>o applicants that</w:t>
      </w:r>
      <w:r>
        <w:rPr>
          <w:rFonts w:ascii="Arial" w:hAnsi="Arial" w:cs="Arial"/>
          <w:bCs/>
          <w:sz w:val="22"/>
        </w:rPr>
        <w:t xml:space="preserve"> an exterior appearance change</w:t>
      </w:r>
      <w:r w:rsidR="008D4D1F">
        <w:rPr>
          <w:rFonts w:ascii="Arial" w:hAnsi="Arial" w:cs="Arial"/>
          <w:bCs/>
          <w:sz w:val="22"/>
        </w:rPr>
        <w:t xml:space="preserve"> comes</w:t>
      </w:r>
      <w:r>
        <w:rPr>
          <w:rFonts w:ascii="Arial" w:hAnsi="Arial" w:cs="Arial"/>
          <w:bCs/>
          <w:sz w:val="22"/>
        </w:rPr>
        <w:t xml:space="preserve"> back to the Commission</w:t>
      </w:r>
      <w:r w:rsidR="00313328">
        <w:rPr>
          <w:rFonts w:ascii="Arial" w:hAnsi="Arial" w:cs="Arial"/>
          <w:bCs/>
          <w:sz w:val="22"/>
        </w:rPr>
        <w:t xml:space="preserve"> for review and approval</w:t>
      </w:r>
      <w:r>
        <w:rPr>
          <w:rFonts w:ascii="Arial" w:hAnsi="Arial" w:cs="Arial"/>
          <w:bCs/>
          <w:sz w:val="22"/>
        </w:rPr>
        <w:t>.</w:t>
      </w:r>
    </w:p>
    <w:p w:rsidR="008D4D1F" w:rsidRDefault="008D4D1F" w:rsidP="00457758">
      <w:pPr>
        <w:rPr>
          <w:rFonts w:ascii="Arial" w:hAnsi="Arial" w:cs="Arial"/>
          <w:bCs/>
          <w:sz w:val="22"/>
        </w:rPr>
      </w:pPr>
    </w:p>
    <w:p w:rsidR="006C5611" w:rsidRDefault="004C2AD4" w:rsidP="00457758">
      <w:pPr>
        <w:rPr>
          <w:rFonts w:ascii="Arial" w:hAnsi="Arial" w:cs="Arial"/>
          <w:bCs/>
          <w:sz w:val="22"/>
        </w:rPr>
      </w:pPr>
      <w:r>
        <w:rPr>
          <w:rFonts w:ascii="Arial" w:hAnsi="Arial" w:cs="Arial"/>
          <w:bCs/>
          <w:sz w:val="22"/>
        </w:rPr>
        <w:t xml:space="preserve">Chairperson </w:t>
      </w:r>
      <w:r w:rsidR="008D4D1F">
        <w:rPr>
          <w:rFonts w:ascii="Arial" w:hAnsi="Arial" w:cs="Arial"/>
          <w:bCs/>
          <w:sz w:val="22"/>
        </w:rPr>
        <w:t xml:space="preserve">Ortiz </w:t>
      </w:r>
      <w:r w:rsidR="006C5611">
        <w:rPr>
          <w:rFonts w:ascii="Arial" w:hAnsi="Arial" w:cs="Arial"/>
          <w:bCs/>
          <w:sz w:val="22"/>
        </w:rPr>
        <w:t xml:space="preserve">said she </w:t>
      </w:r>
      <w:r w:rsidR="008D4D1F">
        <w:rPr>
          <w:rFonts w:ascii="Arial" w:hAnsi="Arial" w:cs="Arial"/>
          <w:bCs/>
          <w:sz w:val="22"/>
        </w:rPr>
        <w:t xml:space="preserve">believes </w:t>
      </w:r>
      <w:r w:rsidR="006C5611">
        <w:rPr>
          <w:rFonts w:ascii="Arial" w:hAnsi="Arial" w:cs="Arial"/>
          <w:bCs/>
          <w:sz w:val="22"/>
        </w:rPr>
        <w:t>the carriage-</w:t>
      </w:r>
      <w:r w:rsidR="008D4D1F">
        <w:rPr>
          <w:rFonts w:ascii="Arial" w:hAnsi="Arial" w:cs="Arial"/>
          <w:bCs/>
          <w:sz w:val="22"/>
        </w:rPr>
        <w:t xml:space="preserve">style </w:t>
      </w:r>
      <w:r w:rsidR="006C5611">
        <w:rPr>
          <w:rFonts w:ascii="Arial" w:hAnsi="Arial" w:cs="Arial"/>
          <w:bCs/>
          <w:sz w:val="22"/>
        </w:rPr>
        <w:t xml:space="preserve">garage </w:t>
      </w:r>
      <w:r w:rsidR="008D4D1F">
        <w:rPr>
          <w:rFonts w:ascii="Arial" w:hAnsi="Arial" w:cs="Arial"/>
          <w:bCs/>
          <w:sz w:val="22"/>
        </w:rPr>
        <w:t xml:space="preserve">door, siding and railings </w:t>
      </w:r>
      <w:r w:rsidR="006C5611">
        <w:rPr>
          <w:rFonts w:ascii="Arial" w:hAnsi="Arial" w:cs="Arial"/>
          <w:bCs/>
          <w:sz w:val="22"/>
        </w:rPr>
        <w:t xml:space="preserve">should be </w:t>
      </w:r>
      <w:r w:rsidR="008D4D1F">
        <w:rPr>
          <w:rFonts w:ascii="Arial" w:hAnsi="Arial" w:cs="Arial"/>
          <w:bCs/>
          <w:sz w:val="22"/>
        </w:rPr>
        <w:t xml:space="preserve">as approved. </w:t>
      </w:r>
      <w:r w:rsidR="006C5611">
        <w:rPr>
          <w:rFonts w:ascii="Arial" w:hAnsi="Arial" w:cs="Arial"/>
          <w:bCs/>
          <w:sz w:val="22"/>
        </w:rPr>
        <w:t>The o</w:t>
      </w:r>
      <w:r w:rsidR="008D4D1F">
        <w:rPr>
          <w:rFonts w:ascii="Arial" w:hAnsi="Arial" w:cs="Arial"/>
          <w:bCs/>
          <w:sz w:val="22"/>
        </w:rPr>
        <w:t xml:space="preserve">utside </w:t>
      </w:r>
      <w:r w:rsidR="006C5611">
        <w:rPr>
          <w:rFonts w:ascii="Arial" w:hAnsi="Arial" w:cs="Arial"/>
          <w:bCs/>
          <w:sz w:val="22"/>
        </w:rPr>
        <w:t xml:space="preserve">of a home is a </w:t>
      </w:r>
      <w:r w:rsidR="008D4D1F">
        <w:rPr>
          <w:rFonts w:ascii="Arial" w:hAnsi="Arial" w:cs="Arial"/>
          <w:bCs/>
          <w:sz w:val="22"/>
        </w:rPr>
        <w:t>reflection on the whole community</w:t>
      </w:r>
      <w:r w:rsidR="006C5611">
        <w:rPr>
          <w:rFonts w:ascii="Arial" w:hAnsi="Arial" w:cs="Arial"/>
          <w:bCs/>
          <w:sz w:val="22"/>
        </w:rPr>
        <w:t>, which is why the Commission reviews it</w:t>
      </w:r>
      <w:r w:rsidR="008D4D1F">
        <w:rPr>
          <w:rFonts w:ascii="Arial" w:hAnsi="Arial" w:cs="Arial"/>
          <w:bCs/>
          <w:sz w:val="22"/>
        </w:rPr>
        <w:t>.</w:t>
      </w:r>
    </w:p>
    <w:p w:rsidR="006C5611" w:rsidRDefault="006C5611" w:rsidP="00457758">
      <w:pPr>
        <w:rPr>
          <w:rFonts w:ascii="Arial" w:hAnsi="Arial" w:cs="Arial"/>
          <w:bCs/>
          <w:sz w:val="22"/>
        </w:rPr>
      </w:pPr>
    </w:p>
    <w:p w:rsidR="008D4D1F" w:rsidRDefault="006C5611" w:rsidP="00457758">
      <w:pPr>
        <w:rPr>
          <w:rFonts w:ascii="Arial" w:hAnsi="Arial" w:cs="Arial"/>
          <w:bCs/>
          <w:sz w:val="22"/>
        </w:rPr>
      </w:pPr>
      <w:r>
        <w:rPr>
          <w:rFonts w:ascii="Arial" w:hAnsi="Arial" w:cs="Arial"/>
          <w:bCs/>
          <w:sz w:val="22"/>
        </w:rPr>
        <w:t>Commissioner Routh concurred</w:t>
      </w:r>
      <w:r w:rsidR="008D4D1F">
        <w:rPr>
          <w:rFonts w:ascii="Arial" w:hAnsi="Arial" w:cs="Arial"/>
          <w:bCs/>
          <w:sz w:val="22"/>
        </w:rPr>
        <w:t xml:space="preserve">. </w:t>
      </w:r>
      <w:r>
        <w:rPr>
          <w:rFonts w:ascii="Arial" w:hAnsi="Arial" w:cs="Arial"/>
          <w:bCs/>
          <w:sz w:val="22"/>
        </w:rPr>
        <w:t>He felt the approved plan</w:t>
      </w:r>
      <w:r w:rsidR="008D4D1F">
        <w:rPr>
          <w:rFonts w:ascii="Arial" w:hAnsi="Arial" w:cs="Arial"/>
          <w:bCs/>
          <w:sz w:val="22"/>
        </w:rPr>
        <w:t xml:space="preserve"> added character, and </w:t>
      </w:r>
      <w:r>
        <w:rPr>
          <w:rFonts w:ascii="Arial" w:hAnsi="Arial" w:cs="Arial"/>
          <w:bCs/>
          <w:sz w:val="22"/>
        </w:rPr>
        <w:t xml:space="preserve">the </w:t>
      </w:r>
      <w:r w:rsidR="008D4D1F">
        <w:rPr>
          <w:rFonts w:ascii="Arial" w:hAnsi="Arial" w:cs="Arial"/>
          <w:bCs/>
          <w:sz w:val="22"/>
        </w:rPr>
        <w:t xml:space="preserve">result does not. </w:t>
      </w:r>
    </w:p>
    <w:p w:rsidR="006C5611" w:rsidRDefault="006C5611" w:rsidP="00457758">
      <w:pPr>
        <w:rPr>
          <w:rFonts w:ascii="Arial" w:hAnsi="Arial" w:cs="Arial"/>
          <w:bCs/>
          <w:sz w:val="22"/>
        </w:rPr>
      </w:pPr>
    </w:p>
    <w:p w:rsidR="006C5611" w:rsidRDefault="006C5611" w:rsidP="00457758">
      <w:pPr>
        <w:rPr>
          <w:rFonts w:ascii="Arial" w:hAnsi="Arial" w:cs="Arial"/>
          <w:bCs/>
          <w:sz w:val="22"/>
        </w:rPr>
      </w:pPr>
      <w:r>
        <w:rPr>
          <w:rFonts w:ascii="Arial" w:hAnsi="Arial" w:cs="Arial"/>
          <w:bCs/>
          <w:sz w:val="22"/>
        </w:rPr>
        <w:t>Commissioner Smith agreed that she would not have supported the design as built.</w:t>
      </w:r>
    </w:p>
    <w:p w:rsidR="006C5611" w:rsidRDefault="006C5611" w:rsidP="00457758">
      <w:pPr>
        <w:rPr>
          <w:rFonts w:ascii="Arial" w:hAnsi="Arial" w:cs="Arial"/>
          <w:bCs/>
          <w:sz w:val="22"/>
        </w:rPr>
      </w:pPr>
    </w:p>
    <w:p w:rsidR="006C5611" w:rsidRDefault="006C5611" w:rsidP="00457758">
      <w:pPr>
        <w:rPr>
          <w:rFonts w:ascii="Arial" w:hAnsi="Arial" w:cs="Arial"/>
          <w:bCs/>
          <w:sz w:val="22"/>
        </w:rPr>
      </w:pPr>
      <w:r>
        <w:rPr>
          <w:rFonts w:ascii="Arial" w:hAnsi="Arial" w:cs="Arial"/>
          <w:bCs/>
          <w:sz w:val="22"/>
        </w:rPr>
        <w:t>Commissioner Welch shared the frustration with changes made after approval, but would support a continuance for a new proposal.</w:t>
      </w:r>
    </w:p>
    <w:p w:rsidR="008D4D1F" w:rsidRDefault="008D4D1F" w:rsidP="00457758">
      <w:pPr>
        <w:rPr>
          <w:rFonts w:ascii="Arial" w:hAnsi="Arial" w:cs="Arial"/>
          <w:bCs/>
          <w:sz w:val="22"/>
        </w:rPr>
      </w:pPr>
    </w:p>
    <w:p w:rsidR="006C5611" w:rsidRDefault="006C5611" w:rsidP="006C5611">
      <w:pPr>
        <w:rPr>
          <w:rFonts w:ascii="Arial" w:hAnsi="Arial" w:cs="Arial"/>
          <w:b/>
          <w:bCs/>
          <w:sz w:val="22"/>
        </w:rPr>
      </w:pPr>
      <w:r w:rsidRPr="00AC084F">
        <w:rPr>
          <w:rFonts w:ascii="Arial" w:hAnsi="Arial" w:cs="Arial"/>
          <w:b/>
          <w:bCs/>
          <w:sz w:val="22"/>
        </w:rPr>
        <w:t xml:space="preserve">A motion to </w:t>
      </w:r>
      <w:r>
        <w:rPr>
          <w:rFonts w:ascii="Arial" w:hAnsi="Arial" w:cs="Arial"/>
          <w:b/>
          <w:bCs/>
          <w:sz w:val="22"/>
        </w:rPr>
        <w:t xml:space="preserve">deny the as-built changes to </w:t>
      </w:r>
      <w:r w:rsidRPr="00AC084F">
        <w:rPr>
          <w:rFonts w:ascii="Arial" w:hAnsi="Arial" w:cs="Arial"/>
          <w:b/>
          <w:bCs/>
          <w:sz w:val="22"/>
        </w:rPr>
        <w:t xml:space="preserve">project application </w:t>
      </w:r>
      <w:r>
        <w:rPr>
          <w:rFonts w:ascii="Arial" w:hAnsi="Arial" w:cs="Arial"/>
          <w:b/>
          <w:bCs/>
          <w:sz w:val="22"/>
        </w:rPr>
        <w:t xml:space="preserve">#13-026 </w:t>
      </w:r>
      <w:r w:rsidRPr="00AC084F">
        <w:rPr>
          <w:rFonts w:ascii="Arial" w:hAnsi="Arial" w:cs="Arial"/>
          <w:b/>
          <w:bCs/>
          <w:sz w:val="22"/>
        </w:rPr>
        <w:t>was made by C</w:t>
      </w:r>
      <w:r>
        <w:rPr>
          <w:rFonts w:ascii="Arial" w:hAnsi="Arial" w:cs="Arial"/>
          <w:b/>
          <w:bCs/>
          <w:sz w:val="22"/>
        </w:rPr>
        <w:t xml:space="preserve">hairperson Ortiz </w:t>
      </w:r>
      <w:r w:rsidRPr="00AC084F">
        <w:rPr>
          <w:rFonts w:ascii="Arial" w:hAnsi="Arial" w:cs="Arial"/>
          <w:b/>
          <w:bCs/>
          <w:sz w:val="22"/>
        </w:rPr>
        <w:t xml:space="preserve">and seconded by Commissioner </w:t>
      </w:r>
      <w:r>
        <w:rPr>
          <w:rFonts w:ascii="Arial" w:hAnsi="Arial" w:cs="Arial"/>
          <w:b/>
          <w:bCs/>
          <w:sz w:val="22"/>
        </w:rPr>
        <w:t>Routh.</w:t>
      </w:r>
    </w:p>
    <w:p w:rsidR="006C5611" w:rsidRDefault="006C5611" w:rsidP="00457758">
      <w:pPr>
        <w:rPr>
          <w:rFonts w:ascii="Arial" w:hAnsi="Arial" w:cs="Arial"/>
          <w:bCs/>
          <w:sz w:val="22"/>
        </w:rPr>
      </w:pPr>
    </w:p>
    <w:p w:rsidR="006C5611" w:rsidRDefault="006C5611" w:rsidP="006C5611">
      <w:pPr>
        <w:rPr>
          <w:rFonts w:ascii="Arial" w:hAnsi="Arial" w:cs="Arial"/>
          <w:b/>
          <w:bCs/>
          <w:sz w:val="22"/>
        </w:rPr>
      </w:pPr>
      <w:r w:rsidRPr="00D30116">
        <w:rPr>
          <w:rFonts w:ascii="Arial" w:hAnsi="Arial" w:cs="Arial"/>
          <w:b/>
          <w:bCs/>
          <w:sz w:val="22"/>
        </w:rPr>
        <w:t xml:space="preserve">The motion carried by the following vote: Aye: Commissioners </w:t>
      </w:r>
      <w:r>
        <w:rPr>
          <w:rFonts w:ascii="Arial" w:hAnsi="Arial" w:cs="Arial"/>
          <w:b/>
          <w:bCs/>
          <w:sz w:val="22"/>
        </w:rPr>
        <w:t xml:space="preserve">Routh and Smith and Chairperson Ortiz. </w:t>
      </w:r>
      <w:r w:rsidRPr="00D30116">
        <w:rPr>
          <w:rFonts w:ascii="Arial" w:hAnsi="Arial" w:cs="Arial"/>
          <w:b/>
          <w:bCs/>
          <w:sz w:val="22"/>
        </w:rPr>
        <w:t xml:space="preserve">No: </w:t>
      </w:r>
      <w:r>
        <w:rPr>
          <w:rFonts w:ascii="Arial" w:hAnsi="Arial" w:cs="Arial"/>
          <w:b/>
          <w:bCs/>
          <w:sz w:val="22"/>
        </w:rPr>
        <w:t>Commissioner Welch.</w:t>
      </w:r>
      <w:r w:rsidRPr="00D30116">
        <w:rPr>
          <w:rFonts w:ascii="Arial" w:hAnsi="Arial" w:cs="Arial"/>
          <w:b/>
          <w:bCs/>
          <w:sz w:val="22"/>
        </w:rPr>
        <w:t xml:space="preserve"> Abstain: </w:t>
      </w:r>
      <w:r>
        <w:rPr>
          <w:rFonts w:ascii="Arial" w:hAnsi="Arial" w:cs="Arial"/>
          <w:b/>
          <w:bCs/>
          <w:sz w:val="22"/>
        </w:rPr>
        <w:t>None.</w:t>
      </w:r>
    </w:p>
    <w:p w:rsidR="00C669AF" w:rsidRDefault="00C669AF" w:rsidP="00B70EA0">
      <w:pPr>
        <w:tabs>
          <w:tab w:val="left" w:pos="1080"/>
          <w:tab w:val="left" w:pos="5400"/>
        </w:tabs>
        <w:rPr>
          <w:rFonts w:ascii="Arial" w:hAnsi="Arial" w:cs="Arial"/>
          <w:sz w:val="22"/>
          <w:szCs w:val="22"/>
        </w:rPr>
      </w:pPr>
    </w:p>
    <w:p w:rsidR="002C5BC0" w:rsidRDefault="00457758" w:rsidP="00185ABE">
      <w:pPr>
        <w:pStyle w:val="BodyText"/>
        <w:jc w:val="left"/>
        <w:rPr>
          <w:rFonts w:ascii="Arial" w:hAnsi="Arial" w:cs="Arial"/>
          <w:b/>
          <w:sz w:val="22"/>
          <w:szCs w:val="22"/>
        </w:rPr>
      </w:pPr>
      <w:r>
        <w:rPr>
          <w:rFonts w:ascii="Arial" w:hAnsi="Arial" w:cs="Arial"/>
          <w:b/>
          <w:sz w:val="22"/>
          <w:szCs w:val="22"/>
        </w:rPr>
        <w:t>6</w:t>
      </w:r>
      <w:r w:rsidR="00185ABE">
        <w:rPr>
          <w:rFonts w:ascii="Arial" w:hAnsi="Arial" w:cs="Arial"/>
          <w:b/>
          <w:sz w:val="22"/>
          <w:szCs w:val="22"/>
        </w:rPr>
        <w:t xml:space="preserve">.  </w:t>
      </w:r>
      <w:r w:rsidR="00B812A6">
        <w:rPr>
          <w:rFonts w:ascii="Arial" w:hAnsi="Arial" w:cs="Arial"/>
          <w:b/>
          <w:sz w:val="22"/>
          <w:szCs w:val="22"/>
        </w:rPr>
        <w:t>DIRECTOR’S</w:t>
      </w:r>
      <w:r w:rsidR="00FF6624" w:rsidRPr="009065F7">
        <w:rPr>
          <w:rFonts w:ascii="Arial" w:hAnsi="Arial" w:cs="Arial"/>
          <w:b/>
          <w:sz w:val="22"/>
          <w:szCs w:val="22"/>
        </w:rPr>
        <w:t xml:space="preserve"> REPORT</w:t>
      </w:r>
    </w:p>
    <w:p w:rsidR="00195DA6" w:rsidRDefault="00195DA6" w:rsidP="00C9019B">
      <w:pPr>
        <w:pStyle w:val="BodyText"/>
        <w:ind w:left="360"/>
        <w:jc w:val="left"/>
        <w:rPr>
          <w:rFonts w:ascii="Arial" w:hAnsi="Arial" w:cs="Arial"/>
          <w:b/>
          <w:sz w:val="22"/>
          <w:szCs w:val="22"/>
        </w:rPr>
      </w:pPr>
    </w:p>
    <w:p w:rsidR="00063DFD" w:rsidRDefault="006C5611" w:rsidP="00C9019B">
      <w:pPr>
        <w:pStyle w:val="BodyText"/>
        <w:ind w:left="360"/>
        <w:jc w:val="left"/>
        <w:rPr>
          <w:rFonts w:ascii="Arial" w:hAnsi="Arial" w:cs="Arial"/>
          <w:sz w:val="22"/>
          <w:szCs w:val="22"/>
        </w:rPr>
      </w:pPr>
      <w:r>
        <w:rPr>
          <w:rFonts w:ascii="Arial" w:hAnsi="Arial" w:cs="Arial"/>
          <w:sz w:val="22"/>
          <w:szCs w:val="22"/>
        </w:rPr>
        <w:t>Director Grunow</w:t>
      </w:r>
      <w:r w:rsidR="00063DFD">
        <w:rPr>
          <w:rFonts w:ascii="Arial" w:hAnsi="Arial" w:cs="Arial"/>
          <w:sz w:val="22"/>
          <w:szCs w:val="22"/>
        </w:rPr>
        <w:t xml:space="preserve"> shared an opportunity for commissioners to attend </w:t>
      </w:r>
      <w:proofErr w:type="gramStart"/>
      <w:r w:rsidR="00063DFD">
        <w:rPr>
          <w:rFonts w:ascii="Arial" w:hAnsi="Arial" w:cs="Arial"/>
          <w:sz w:val="22"/>
          <w:szCs w:val="22"/>
        </w:rPr>
        <w:t>a training</w:t>
      </w:r>
      <w:proofErr w:type="gramEnd"/>
      <w:r w:rsidR="00063DFD">
        <w:rPr>
          <w:rFonts w:ascii="Arial" w:hAnsi="Arial" w:cs="Arial"/>
          <w:sz w:val="22"/>
          <w:szCs w:val="22"/>
        </w:rPr>
        <w:t>.</w:t>
      </w:r>
    </w:p>
    <w:p w:rsidR="00063DFD" w:rsidRDefault="00063DFD" w:rsidP="00C9019B">
      <w:pPr>
        <w:pStyle w:val="BodyText"/>
        <w:ind w:left="360"/>
        <w:jc w:val="left"/>
        <w:rPr>
          <w:rFonts w:ascii="Arial" w:hAnsi="Arial" w:cs="Arial"/>
          <w:sz w:val="22"/>
          <w:szCs w:val="22"/>
        </w:rPr>
      </w:pPr>
    </w:p>
    <w:p w:rsidR="0051627E" w:rsidRPr="006C5611" w:rsidRDefault="00063DFD" w:rsidP="00C9019B">
      <w:pPr>
        <w:pStyle w:val="BodyText"/>
        <w:ind w:left="360"/>
        <w:jc w:val="left"/>
        <w:rPr>
          <w:rFonts w:ascii="Arial" w:hAnsi="Arial" w:cs="Arial"/>
          <w:sz w:val="22"/>
          <w:szCs w:val="22"/>
        </w:rPr>
      </w:pPr>
      <w:r>
        <w:rPr>
          <w:rFonts w:ascii="Arial" w:hAnsi="Arial" w:cs="Arial"/>
          <w:sz w:val="22"/>
          <w:szCs w:val="22"/>
        </w:rPr>
        <w:t>He noted the City Council passed plans to w</w:t>
      </w:r>
      <w:r w:rsidR="00E107A2" w:rsidRPr="006C5611">
        <w:rPr>
          <w:rFonts w:ascii="Arial" w:hAnsi="Arial" w:cs="Arial"/>
          <w:sz w:val="22"/>
          <w:szCs w:val="22"/>
        </w:rPr>
        <w:t xml:space="preserve">aive </w:t>
      </w:r>
      <w:r>
        <w:rPr>
          <w:rFonts w:ascii="Arial" w:hAnsi="Arial" w:cs="Arial"/>
          <w:sz w:val="22"/>
          <w:szCs w:val="22"/>
        </w:rPr>
        <w:t>building fees for solar panels</w:t>
      </w:r>
      <w:r w:rsidR="00E107A2" w:rsidRPr="006C5611">
        <w:rPr>
          <w:rFonts w:ascii="Arial" w:hAnsi="Arial" w:cs="Arial"/>
          <w:sz w:val="22"/>
          <w:szCs w:val="22"/>
        </w:rPr>
        <w:t>, solar hot water</w:t>
      </w:r>
      <w:r>
        <w:rPr>
          <w:rFonts w:ascii="Arial" w:hAnsi="Arial" w:cs="Arial"/>
          <w:sz w:val="22"/>
          <w:szCs w:val="22"/>
        </w:rPr>
        <w:t>,</w:t>
      </w:r>
      <w:r w:rsidR="00E107A2" w:rsidRPr="006C5611">
        <w:rPr>
          <w:rFonts w:ascii="Arial" w:hAnsi="Arial" w:cs="Arial"/>
          <w:sz w:val="22"/>
          <w:szCs w:val="22"/>
        </w:rPr>
        <w:t xml:space="preserve"> and vehicle charging </w:t>
      </w:r>
      <w:r>
        <w:rPr>
          <w:rFonts w:ascii="Arial" w:hAnsi="Arial" w:cs="Arial"/>
          <w:sz w:val="22"/>
          <w:szCs w:val="22"/>
        </w:rPr>
        <w:t>stations</w:t>
      </w:r>
      <w:r w:rsidR="00E107A2" w:rsidRPr="006C5611">
        <w:rPr>
          <w:rFonts w:ascii="Arial" w:hAnsi="Arial" w:cs="Arial"/>
          <w:sz w:val="22"/>
          <w:szCs w:val="22"/>
        </w:rPr>
        <w:t xml:space="preserve">. </w:t>
      </w:r>
      <w:r>
        <w:rPr>
          <w:rFonts w:ascii="Arial" w:hAnsi="Arial" w:cs="Arial"/>
          <w:sz w:val="22"/>
          <w:szCs w:val="22"/>
        </w:rPr>
        <w:t xml:space="preserve">It </w:t>
      </w:r>
      <w:r w:rsidR="00313328">
        <w:rPr>
          <w:rFonts w:ascii="Arial" w:hAnsi="Arial" w:cs="Arial"/>
          <w:sz w:val="22"/>
          <w:szCs w:val="22"/>
        </w:rPr>
        <w:t xml:space="preserve">also </w:t>
      </w:r>
      <w:r>
        <w:rPr>
          <w:rFonts w:ascii="Arial" w:hAnsi="Arial" w:cs="Arial"/>
          <w:sz w:val="22"/>
          <w:szCs w:val="22"/>
        </w:rPr>
        <w:t>specifically prohibited commercial marijuana cultivation.</w:t>
      </w:r>
    </w:p>
    <w:p w:rsidR="00E107A2" w:rsidRPr="006C5611" w:rsidRDefault="00E107A2" w:rsidP="00C9019B">
      <w:pPr>
        <w:pStyle w:val="BodyText"/>
        <w:ind w:left="360"/>
        <w:jc w:val="left"/>
        <w:rPr>
          <w:rFonts w:ascii="Arial" w:hAnsi="Arial" w:cs="Arial"/>
          <w:sz w:val="22"/>
          <w:szCs w:val="22"/>
        </w:rPr>
      </w:pPr>
    </w:p>
    <w:p w:rsidR="00E107A2" w:rsidRDefault="00063DFD" w:rsidP="00C9019B">
      <w:pPr>
        <w:pStyle w:val="BodyText"/>
        <w:ind w:left="360"/>
        <w:jc w:val="left"/>
        <w:rPr>
          <w:rFonts w:ascii="Arial" w:hAnsi="Arial" w:cs="Arial"/>
          <w:sz w:val="22"/>
          <w:szCs w:val="22"/>
        </w:rPr>
      </w:pPr>
      <w:r>
        <w:rPr>
          <w:rFonts w:ascii="Arial" w:hAnsi="Arial" w:cs="Arial"/>
          <w:sz w:val="22"/>
          <w:szCs w:val="22"/>
        </w:rPr>
        <w:t xml:space="preserve">Staff will </w:t>
      </w:r>
      <w:r w:rsidR="00313328">
        <w:rPr>
          <w:rFonts w:ascii="Arial" w:hAnsi="Arial" w:cs="Arial"/>
          <w:sz w:val="22"/>
          <w:szCs w:val="22"/>
        </w:rPr>
        <w:t xml:space="preserve">be </w:t>
      </w:r>
      <w:r>
        <w:rPr>
          <w:rFonts w:ascii="Arial" w:hAnsi="Arial" w:cs="Arial"/>
          <w:sz w:val="22"/>
          <w:szCs w:val="22"/>
        </w:rPr>
        <w:t>adding a half-time assistant planner next month.</w:t>
      </w:r>
    </w:p>
    <w:p w:rsidR="00313328" w:rsidRDefault="00313328" w:rsidP="00C9019B">
      <w:pPr>
        <w:pStyle w:val="BodyText"/>
        <w:ind w:left="360"/>
        <w:jc w:val="left"/>
        <w:rPr>
          <w:rFonts w:ascii="Arial" w:hAnsi="Arial" w:cs="Arial"/>
          <w:sz w:val="22"/>
          <w:szCs w:val="22"/>
        </w:rPr>
      </w:pPr>
    </w:p>
    <w:p w:rsidR="00063DFD" w:rsidRPr="006C5611" w:rsidRDefault="00063DFD" w:rsidP="00C9019B">
      <w:pPr>
        <w:pStyle w:val="BodyText"/>
        <w:ind w:left="360"/>
        <w:jc w:val="left"/>
        <w:rPr>
          <w:rFonts w:ascii="Arial" w:hAnsi="Arial" w:cs="Arial"/>
          <w:sz w:val="22"/>
          <w:szCs w:val="22"/>
        </w:rPr>
      </w:pPr>
      <w:r>
        <w:rPr>
          <w:rFonts w:ascii="Arial" w:hAnsi="Arial" w:cs="Arial"/>
          <w:sz w:val="22"/>
          <w:szCs w:val="22"/>
        </w:rPr>
        <w:t>The General Plan Update draft and EIR have been released for public comment. He aske</w:t>
      </w:r>
      <w:r w:rsidR="00313328">
        <w:rPr>
          <w:rFonts w:ascii="Arial" w:hAnsi="Arial" w:cs="Arial"/>
          <w:sz w:val="22"/>
          <w:szCs w:val="22"/>
        </w:rPr>
        <w:t>d commissioners to let him know</w:t>
      </w:r>
      <w:r>
        <w:rPr>
          <w:rFonts w:ascii="Arial" w:hAnsi="Arial" w:cs="Arial"/>
          <w:sz w:val="22"/>
          <w:szCs w:val="22"/>
        </w:rPr>
        <w:t xml:space="preserve"> if they would be available for a special meeting Mar. 20, 2014, should the level of comments allow the draft to be discussed at that point.</w:t>
      </w:r>
    </w:p>
    <w:p w:rsidR="00E107A2" w:rsidRPr="006C5611" w:rsidRDefault="00E107A2" w:rsidP="00C9019B">
      <w:pPr>
        <w:pStyle w:val="BodyText"/>
        <w:ind w:left="360"/>
        <w:jc w:val="left"/>
        <w:rPr>
          <w:rFonts w:ascii="Arial" w:hAnsi="Arial" w:cs="Arial"/>
          <w:sz w:val="22"/>
          <w:szCs w:val="22"/>
        </w:rPr>
      </w:pPr>
    </w:p>
    <w:p w:rsidR="00FF6624" w:rsidRDefault="00457758" w:rsidP="00185ABE">
      <w:pPr>
        <w:pStyle w:val="BodyText"/>
        <w:jc w:val="left"/>
        <w:rPr>
          <w:rFonts w:ascii="Arial" w:hAnsi="Arial" w:cs="Arial"/>
          <w:b/>
          <w:sz w:val="22"/>
          <w:szCs w:val="22"/>
        </w:rPr>
      </w:pPr>
      <w:r>
        <w:rPr>
          <w:rFonts w:ascii="Arial" w:hAnsi="Arial" w:cs="Arial"/>
          <w:b/>
          <w:sz w:val="22"/>
          <w:szCs w:val="22"/>
        </w:rPr>
        <w:t>7</w:t>
      </w:r>
      <w:r w:rsidR="00185ABE">
        <w:rPr>
          <w:rFonts w:ascii="Arial" w:hAnsi="Arial" w:cs="Arial"/>
          <w:b/>
          <w:sz w:val="22"/>
          <w:szCs w:val="22"/>
        </w:rPr>
        <w:t xml:space="preserve">.  </w:t>
      </w:r>
      <w:r w:rsidR="00FF6624" w:rsidRPr="001E46E6">
        <w:rPr>
          <w:rFonts w:ascii="Arial" w:hAnsi="Arial" w:cs="Arial"/>
          <w:b/>
          <w:sz w:val="22"/>
          <w:szCs w:val="22"/>
        </w:rPr>
        <w:t>COMMISSION COMMUNICATIONS</w:t>
      </w:r>
      <w:r w:rsidR="00623830">
        <w:rPr>
          <w:rFonts w:ascii="Arial" w:hAnsi="Arial" w:cs="Arial"/>
          <w:b/>
          <w:sz w:val="22"/>
          <w:szCs w:val="22"/>
        </w:rPr>
        <w:t xml:space="preserve"> </w:t>
      </w:r>
    </w:p>
    <w:p w:rsidR="00D15EB0" w:rsidRDefault="00D15EB0" w:rsidP="0005120C">
      <w:pPr>
        <w:ind w:left="360"/>
        <w:rPr>
          <w:rFonts w:ascii="Arial" w:hAnsi="Arial" w:cs="Arial"/>
          <w:sz w:val="22"/>
          <w:szCs w:val="22"/>
        </w:rPr>
      </w:pPr>
    </w:p>
    <w:p w:rsidR="0051627E" w:rsidRDefault="00063DFD" w:rsidP="0005120C">
      <w:pPr>
        <w:ind w:left="360"/>
        <w:rPr>
          <w:rFonts w:ascii="Arial" w:hAnsi="Arial" w:cs="Arial"/>
          <w:sz w:val="22"/>
          <w:szCs w:val="22"/>
        </w:rPr>
      </w:pPr>
      <w:r>
        <w:rPr>
          <w:rFonts w:ascii="Arial" w:hAnsi="Arial" w:cs="Arial"/>
          <w:sz w:val="22"/>
          <w:szCs w:val="22"/>
        </w:rPr>
        <w:t xml:space="preserve">Commissioner Routh noted </w:t>
      </w:r>
      <w:r w:rsidR="00E107A2">
        <w:rPr>
          <w:rFonts w:ascii="Arial" w:hAnsi="Arial" w:cs="Arial"/>
          <w:sz w:val="22"/>
          <w:szCs w:val="22"/>
        </w:rPr>
        <w:t>Commission</w:t>
      </w:r>
      <w:r>
        <w:rPr>
          <w:rFonts w:ascii="Arial" w:hAnsi="Arial" w:cs="Arial"/>
          <w:sz w:val="22"/>
          <w:szCs w:val="22"/>
        </w:rPr>
        <w:t>er</w:t>
      </w:r>
      <w:r w:rsidR="00E107A2">
        <w:rPr>
          <w:rFonts w:ascii="Arial" w:hAnsi="Arial" w:cs="Arial"/>
          <w:sz w:val="22"/>
          <w:szCs w:val="22"/>
        </w:rPr>
        <w:t xml:space="preserve"> Graves has been ill and is wished a speedy recovery.</w:t>
      </w:r>
    </w:p>
    <w:p w:rsidR="0051627E" w:rsidRDefault="0051627E" w:rsidP="0005120C">
      <w:pPr>
        <w:ind w:left="360"/>
        <w:rPr>
          <w:rFonts w:ascii="Arial" w:hAnsi="Arial" w:cs="Arial"/>
          <w:sz w:val="22"/>
          <w:szCs w:val="22"/>
        </w:rPr>
      </w:pPr>
    </w:p>
    <w:p w:rsidR="00FF6624" w:rsidRDefault="00457758" w:rsidP="00185ABE">
      <w:pPr>
        <w:rPr>
          <w:rFonts w:ascii="Arial" w:hAnsi="Arial" w:cs="Arial"/>
          <w:b/>
          <w:bCs/>
          <w:sz w:val="22"/>
          <w:szCs w:val="22"/>
        </w:rPr>
      </w:pPr>
      <w:r>
        <w:rPr>
          <w:rFonts w:ascii="Arial" w:hAnsi="Arial" w:cs="Arial"/>
          <w:b/>
          <w:bCs/>
          <w:sz w:val="22"/>
          <w:szCs w:val="22"/>
        </w:rPr>
        <w:t>8</w:t>
      </w:r>
      <w:r w:rsidR="00185ABE">
        <w:rPr>
          <w:rFonts w:ascii="Arial" w:hAnsi="Arial" w:cs="Arial"/>
          <w:b/>
          <w:bCs/>
          <w:sz w:val="22"/>
          <w:szCs w:val="22"/>
        </w:rPr>
        <w:t xml:space="preserve">.  </w:t>
      </w:r>
      <w:r w:rsidR="00FF6624" w:rsidRPr="001E46E6">
        <w:rPr>
          <w:rFonts w:ascii="Arial" w:hAnsi="Arial" w:cs="Arial"/>
          <w:b/>
          <w:bCs/>
          <w:sz w:val="22"/>
          <w:szCs w:val="22"/>
        </w:rPr>
        <w:t>ADJOURNMENT</w:t>
      </w:r>
    </w:p>
    <w:p w:rsidR="00B812A6" w:rsidRDefault="00FF6624" w:rsidP="00DD3A84">
      <w:pPr>
        <w:tabs>
          <w:tab w:val="left" w:pos="-1440"/>
        </w:tabs>
        <w:ind w:left="360"/>
        <w:jc w:val="both"/>
        <w:rPr>
          <w:rFonts w:ascii="Arial" w:hAnsi="Arial" w:cs="Arial"/>
          <w:bCs/>
          <w:sz w:val="22"/>
          <w:szCs w:val="22"/>
        </w:rPr>
      </w:pPr>
      <w:r w:rsidRPr="001E46E6">
        <w:rPr>
          <w:rFonts w:ascii="Arial" w:hAnsi="Arial" w:cs="Arial"/>
          <w:bCs/>
          <w:sz w:val="22"/>
          <w:szCs w:val="22"/>
        </w:rPr>
        <w:t>The Planning Commission adjourned the meeting at</w:t>
      </w:r>
      <w:r w:rsidR="00DE009E">
        <w:rPr>
          <w:rFonts w:ascii="Arial" w:hAnsi="Arial" w:cs="Arial"/>
          <w:bCs/>
          <w:sz w:val="22"/>
          <w:szCs w:val="22"/>
        </w:rPr>
        <w:t xml:space="preserve"> </w:t>
      </w:r>
      <w:r w:rsidR="00063DFD">
        <w:rPr>
          <w:rFonts w:ascii="Arial" w:hAnsi="Arial" w:cs="Arial"/>
          <w:bCs/>
          <w:sz w:val="22"/>
          <w:szCs w:val="22"/>
        </w:rPr>
        <w:t>8:42</w:t>
      </w:r>
      <w:r w:rsidR="00457758">
        <w:rPr>
          <w:rFonts w:ascii="Arial" w:hAnsi="Arial" w:cs="Arial"/>
          <w:bCs/>
          <w:sz w:val="22"/>
          <w:szCs w:val="22"/>
        </w:rPr>
        <w:t xml:space="preserve"> </w:t>
      </w:r>
      <w:r w:rsidRPr="001E46E6">
        <w:rPr>
          <w:rFonts w:ascii="Arial" w:hAnsi="Arial" w:cs="Arial"/>
          <w:bCs/>
          <w:sz w:val="22"/>
          <w:szCs w:val="22"/>
        </w:rPr>
        <w:t>p</w:t>
      </w:r>
      <w:r w:rsidR="002B62DE">
        <w:rPr>
          <w:rFonts w:ascii="Arial" w:hAnsi="Arial" w:cs="Arial"/>
          <w:bCs/>
          <w:sz w:val="22"/>
          <w:szCs w:val="22"/>
        </w:rPr>
        <w:t xml:space="preserve">.m. to </w:t>
      </w:r>
      <w:r w:rsidR="00457758">
        <w:rPr>
          <w:rFonts w:ascii="Arial" w:hAnsi="Arial" w:cs="Arial"/>
          <w:bCs/>
          <w:sz w:val="22"/>
          <w:szCs w:val="22"/>
        </w:rPr>
        <w:t>the regular meeting</w:t>
      </w:r>
      <w:r w:rsidR="002B62DE">
        <w:rPr>
          <w:rFonts w:ascii="Arial" w:hAnsi="Arial" w:cs="Arial"/>
          <w:bCs/>
          <w:sz w:val="22"/>
          <w:szCs w:val="22"/>
        </w:rPr>
        <w:t xml:space="preserve"> of</w:t>
      </w:r>
      <w:r w:rsidR="00004BFD">
        <w:rPr>
          <w:rFonts w:ascii="Arial" w:hAnsi="Arial" w:cs="Arial"/>
          <w:bCs/>
          <w:sz w:val="22"/>
          <w:szCs w:val="22"/>
        </w:rPr>
        <w:t xml:space="preserve"> the</w:t>
      </w:r>
      <w:r w:rsidR="002B62DE">
        <w:rPr>
          <w:rFonts w:ascii="Arial" w:hAnsi="Arial" w:cs="Arial"/>
          <w:bCs/>
          <w:sz w:val="22"/>
          <w:szCs w:val="22"/>
        </w:rPr>
        <w:t xml:space="preserve"> </w:t>
      </w:r>
      <w:r w:rsidRPr="001E46E6">
        <w:rPr>
          <w:rFonts w:ascii="Arial" w:hAnsi="Arial" w:cs="Arial"/>
          <w:bCs/>
          <w:sz w:val="22"/>
          <w:szCs w:val="22"/>
        </w:rPr>
        <w:t xml:space="preserve">Planning Commission to be held on Thursday, </w:t>
      </w:r>
      <w:r w:rsidR="0073388F">
        <w:rPr>
          <w:rFonts w:ascii="Arial" w:hAnsi="Arial" w:cs="Arial"/>
          <w:bCs/>
          <w:sz w:val="22"/>
          <w:szCs w:val="22"/>
        </w:rPr>
        <w:t>Feb. 6,</w:t>
      </w:r>
      <w:r w:rsidRPr="001E46E6">
        <w:rPr>
          <w:rFonts w:ascii="Arial" w:hAnsi="Arial" w:cs="Arial"/>
          <w:bCs/>
          <w:sz w:val="22"/>
          <w:szCs w:val="22"/>
        </w:rPr>
        <w:t xml:space="preserve"> 201</w:t>
      </w:r>
      <w:r w:rsidR="00004BFD">
        <w:rPr>
          <w:rFonts w:ascii="Arial" w:hAnsi="Arial" w:cs="Arial"/>
          <w:bCs/>
          <w:sz w:val="22"/>
          <w:szCs w:val="22"/>
        </w:rPr>
        <w:t>4</w:t>
      </w:r>
      <w:r w:rsidR="008E16C0">
        <w:rPr>
          <w:rFonts w:ascii="Arial" w:hAnsi="Arial" w:cs="Arial"/>
          <w:bCs/>
          <w:sz w:val="22"/>
          <w:szCs w:val="22"/>
        </w:rPr>
        <w:t>,</w:t>
      </w:r>
      <w:r w:rsidR="00C251E8" w:rsidRPr="001E46E6">
        <w:rPr>
          <w:rFonts w:ascii="Arial" w:hAnsi="Arial" w:cs="Arial"/>
          <w:bCs/>
          <w:sz w:val="22"/>
          <w:szCs w:val="22"/>
        </w:rPr>
        <w:t xml:space="preserve"> at </w:t>
      </w:r>
      <w:r w:rsidR="00004BFD">
        <w:rPr>
          <w:rFonts w:ascii="Arial" w:hAnsi="Arial" w:cs="Arial"/>
          <w:bCs/>
          <w:sz w:val="22"/>
          <w:szCs w:val="22"/>
        </w:rPr>
        <w:t>7</w:t>
      </w:r>
      <w:r w:rsidR="008E16C0">
        <w:rPr>
          <w:rFonts w:ascii="Arial" w:hAnsi="Arial" w:cs="Arial"/>
          <w:bCs/>
          <w:sz w:val="22"/>
          <w:szCs w:val="22"/>
        </w:rPr>
        <w:t xml:space="preserve"> p.m.</w:t>
      </w:r>
      <w:r w:rsidRPr="001E46E6">
        <w:rPr>
          <w:rFonts w:ascii="Arial" w:hAnsi="Arial" w:cs="Arial"/>
          <w:bCs/>
          <w:sz w:val="22"/>
          <w:szCs w:val="22"/>
        </w:rPr>
        <w:t xml:space="preserve"> </w:t>
      </w:r>
      <w:r w:rsidR="00B812A6" w:rsidRPr="00127CC4">
        <w:rPr>
          <w:rFonts w:ascii="Arial" w:hAnsi="Arial" w:cs="Arial"/>
          <w:bCs/>
          <w:sz w:val="22"/>
          <w:szCs w:val="22"/>
        </w:rPr>
        <w:t>in the City Hall Council Chambers, 420 Capitola Avenue, Capitola, California.</w:t>
      </w:r>
    </w:p>
    <w:p w:rsidR="00FF6624" w:rsidRPr="000014EB" w:rsidRDefault="00FF6624" w:rsidP="00B812A6">
      <w:pPr>
        <w:ind w:left="360"/>
        <w:rPr>
          <w:rFonts w:ascii="Arial" w:hAnsi="Arial" w:cs="Arial"/>
          <w:sz w:val="22"/>
          <w:szCs w:val="22"/>
        </w:rPr>
      </w:pPr>
    </w:p>
    <w:p w:rsidR="00704913" w:rsidRPr="00B50796" w:rsidRDefault="00704913" w:rsidP="00DD3A84">
      <w:pPr>
        <w:ind w:firstLine="360"/>
        <w:rPr>
          <w:rFonts w:ascii="Arial" w:hAnsi="Arial" w:cs="Arial"/>
          <w:sz w:val="22"/>
          <w:szCs w:val="20"/>
        </w:rPr>
      </w:pPr>
      <w:proofErr w:type="gramStart"/>
      <w:r w:rsidRPr="00B50796">
        <w:rPr>
          <w:rFonts w:ascii="Arial" w:hAnsi="Arial" w:cs="Arial"/>
          <w:sz w:val="22"/>
          <w:szCs w:val="20"/>
        </w:rPr>
        <w:t xml:space="preserve">Approved by the Planning Commission on </w:t>
      </w:r>
      <w:r w:rsidR="0073388F">
        <w:rPr>
          <w:rFonts w:ascii="Arial" w:hAnsi="Arial" w:cs="Arial"/>
          <w:sz w:val="22"/>
          <w:szCs w:val="20"/>
        </w:rPr>
        <w:t>Feb. 6</w:t>
      </w:r>
      <w:r w:rsidR="00C53B67">
        <w:rPr>
          <w:rFonts w:ascii="Arial" w:hAnsi="Arial" w:cs="Arial"/>
          <w:sz w:val="22"/>
          <w:szCs w:val="20"/>
        </w:rPr>
        <w:t>,</w:t>
      </w:r>
      <w:r w:rsidR="00457758">
        <w:rPr>
          <w:rFonts w:ascii="Arial" w:hAnsi="Arial" w:cs="Arial"/>
          <w:sz w:val="22"/>
          <w:szCs w:val="20"/>
        </w:rPr>
        <w:t xml:space="preserve"> 2014</w:t>
      </w:r>
      <w:r w:rsidR="00CE2605">
        <w:rPr>
          <w:rFonts w:ascii="Arial" w:hAnsi="Arial" w:cs="Arial"/>
          <w:sz w:val="22"/>
          <w:szCs w:val="20"/>
        </w:rPr>
        <w:t>.</w:t>
      </w:r>
      <w:proofErr w:type="gramEnd"/>
    </w:p>
    <w:p w:rsidR="00704913" w:rsidRDefault="00704913" w:rsidP="00B70EA0">
      <w:pPr>
        <w:rPr>
          <w:rFonts w:ascii="Arial" w:hAnsi="Arial" w:cs="Arial"/>
          <w:sz w:val="22"/>
          <w:szCs w:val="20"/>
        </w:rPr>
      </w:pPr>
    </w:p>
    <w:p w:rsidR="00D05E4D" w:rsidRPr="00B50796" w:rsidRDefault="00D05E4D" w:rsidP="00B70EA0">
      <w:pPr>
        <w:rPr>
          <w:rFonts w:ascii="Arial" w:hAnsi="Arial" w:cs="Arial"/>
          <w:sz w:val="22"/>
          <w:szCs w:val="20"/>
        </w:rPr>
      </w:pPr>
    </w:p>
    <w:p w:rsidR="004A031E" w:rsidRDefault="00704913" w:rsidP="00B70EA0">
      <w:pPr>
        <w:ind w:firstLine="360"/>
        <w:rPr>
          <w:rFonts w:ascii="Arial" w:hAnsi="Arial" w:cs="Arial"/>
          <w:sz w:val="22"/>
          <w:szCs w:val="20"/>
        </w:rPr>
      </w:pPr>
      <w:r w:rsidRPr="00B50796">
        <w:rPr>
          <w:rFonts w:ascii="Arial" w:hAnsi="Arial" w:cs="Arial"/>
          <w:sz w:val="22"/>
          <w:szCs w:val="20"/>
        </w:rPr>
        <w:t>________________________________</w:t>
      </w:r>
    </w:p>
    <w:p w:rsidR="00704913" w:rsidRPr="004A031E" w:rsidRDefault="00AA7487" w:rsidP="00B70EA0">
      <w:pPr>
        <w:ind w:firstLine="360"/>
        <w:rPr>
          <w:rFonts w:ascii="Arial" w:hAnsi="Arial" w:cs="Arial"/>
          <w:sz w:val="22"/>
          <w:szCs w:val="20"/>
        </w:rPr>
      </w:pPr>
      <w:r>
        <w:rPr>
          <w:rFonts w:ascii="Arial" w:hAnsi="Arial" w:cs="Arial"/>
          <w:sz w:val="20"/>
          <w:szCs w:val="20"/>
        </w:rPr>
        <w:t>Linda Fridy</w:t>
      </w:r>
      <w:r w:rsidR="00704913" w:rsidRPr="006D6A7D">
        <w:rPr>
          <w:rFonts w:ascii="Arial" w:hAnsi="Arial" w:cs="Arial"/>
          <w:sz w:val="20"/>
          <w:szCs w:val="20"/>
        </w:rPr>
        <w:t>, Minute Clerk</w:t>
      </w:r>
    </w:p>
    <w:sectPr w:rsidR="00704913" w:rsidRPr="004A031E" w:rsidSect="00704913">
      <w:headerReference w:type="default" r:id="rId9"/>
      <w:footerReference w:type="default" r:id="rId10"/>
      <w:pgSz w:w="12240" w:h="15840" w:code="1"/>
      <w:pgMar w:top="1152" w:right="1152" w:bottom="1152" w:left="1152" w:header="576" w:footer="432"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F8" w:rsidRDefault="00C64AF8">
      <w:pPr>
        <w:pStyle w:val="Heading3"/>
        <w:rPr>
          <w:b w:val="0"/>
          <w:bCs w:val="0"/>
          <w:sz w:val="24"/>
        </w:rPr>
      </w:pPr>
      <w:r>
        <w:separator/>
      </w:r>
    </w:p>
  </w:endnote>
  <w:endnote w:type="continuationSeparator" w:id="0">
    <w:p w:rsidR="00C64AF8" w:rsidRDefault="00C64AF8">
      <w:pPr>
        <w:pStyle w:val="Heading3"/>
        <w:rPr>
          <w:b w:val="0"/>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F8" w:rsidRPr="00AE6A71" w:rsidRDefault="00CC5A6F" w:rsidP="00AE6A71">
    <w:pPr>
      <w:pStyle w:val="Footer"/>
      <w:rPr>
        <w:rFonts w:ascii="Arial" w:hAnsi="Arial" w:cs="Arial"/>
        <w:sz w:val="16"/>
        <w:szCs w:val="16"/>
      </w:rPr>
    </w:pPr>
    <w:fldSimple w:instr=" FILENAME  \* FirstCap \p  \* MERGEFORMAT ">
      <w:r w:rsidR="00C64AF8">
        <w:rPr>
          <w:rFonts w:ascii="Arial" w:hAnsi="Arial" w:cs="Arial"/>
          <w:noProof/>
          <w:sz w:val="16"/>
          <w:szCs w:val="16"/>
        </w:rPr>
        <w:t>P:\Current Planning\MINUTES</w:t>
      </w:r>
      <w:r w:rsidR="00F57151">
        <w:rPr>
          <w:rFonts w:ascii="Arial" w:hAnsi="Arial" w:cs="Arial"/>
          <w:noProof/>
          <w:sz w:val="16"/>
          <w:szCs w:val="16"/>
        </w:rPr>
        <w:t xml:space="preserve">\Planning Commission\2014\Final Adopted Minutes\1-16-2014 </w:t>
      </w:r>
      <w:r w:rsidR="00C64AF8">
        <w:rPr>
          <w:rFonts w:ascii="Arial" w:hAnsi="Arial" w:cs="Arial"/>
          <w:noProof/>
          <w:sz w:val="16"/>
          <w:szCs w:val="16"/>
        </w:rPr>
        <w:t>Minutes.doc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F8" w:rsidRDefault="00C64AF8">
      <w:pPr>
        <w:pStyle w:val="Heading3"/>
        <w:rPr>
          <w:b w:val="0"/>
          <w:bCs w:val="0"/>
          <w:sz w:val="24"/>
        </w:rPr>
      </w:pPr>
      <w:r>
        <w:separator/>
      </w:r>
    </w:p>
  </w:footnote>
  <w:footnote w:type="continuationSeparator" w:id="0">
    <w:p w:rsidR="00C64AF8" w:rsidRDefault="00C64AF8">
      <w:pPr>
        <w:pStyle w:val="Heading3"/>
        <w:rPr>
          <w:b w:val="0"/>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F8" w:rsidRDefault="00C64AF8">
    <w:pPr>
      <w:pStyle w:val="Header"/>
    </w:pPr>
    <w:r>
      <w:t>CAPITOLA CITY PLANNING COMMISSION MINUTES – Jan. 16, 2014</w:t>
    </w:r>
    <w:r>
      <w:tab/>
    </w:r>
    <w:r>
      <w:tab/>
    </w:r>
    <w:fldSimple w:instr=" PAGE   \* MERGEFORMAT ">
      <w:r w:rsidR="00F57151">
        <w:rPr>
          <w:noProof/>
        </w:rPr>
        <w:t>6</w:t>
      </w:r>
    </w:fldSimple>
  </w:p>
  <w:p w:rsidR="00C64AF8" w:rsidRDefault="00C64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58F"/>
    <w:multiLevelType w:val="hybridMultilevel"/>
    <w:tmpl w:val="5AB06F9A"/>
    <w:lvl w:ilvl="0" w:tplc="FD089F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4B57"/>
    <w:multiLevelType w:val="hybridMultilevel"/>
    <w:tmpl w:val="43B613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E6976"/>
    <w:multiLevelType w:val="hybridMultilevel"/>
    <w:tmpl w:val="2196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21740"/>
    <w:multiLevelType w:val="hybridMultilevel"/>
    <w:tmpl w:val="148A58DE"/>
    <w:lvl w:ilvl="0" w:tplc="9DA6554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66867"/>
    <w:multiLevelType w:val="hybridMultilevel"/>
    <w:tmpl w:val="D0C0F9DE"/>
    <w:lvl w:ilvl="0" w:tplc="D7AEBC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B097B"/>
    <w:multiLevelType w:val="hybridMultilevel"/>
    <w:tmpl w:val="27043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2079D"/>
    <w:multiLevelType w:val="hybridMultilevel"/>
    <w:tmpl w:val="9480995A"/>
    <w:lvl w:ilvl="0" w:tplc="845E7E7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C03F6"/>
    <w:multiLevelType w:val="singleLevel"/>
    <w:tmpl w:val="74E85A22"/>
    <w:lvl w:ilvl="0">
      <w:start w:val="1"/>
      <w:numFmt w:val="upperLetter"/>
      <w:lvlText w:val="%1. "/>
      <w:legacy w:legacy="1" w:legacySpace="0" w:legacyIndent="360"/>
      <w:lvlJc w:val="left"/>
      <w:pPr>
        <w:ind w:left="450" w:hanging="360"/>
      </w:pPr>
      <w:rPr>
        <w:rFonts w:ascii="Arial" w:hAnsi="Arial" w:cs="Arial" w:hint="default"/>
        <w:b/>
        <w:i w:val="0"/>
        <w:sz w:val="22"/>
        <w:szCs w:val="22"/>
        <w:u w:val="none"/>
      </w:rPr>
    </w:lvl>
  </w:abstractNum>
  <w:abstractNum w:abstractNumId="9">
    <w:nsid w:val="24E3572B"/>
    <w:multiLevelType w:val="hybridMultilevel"/>
    <w:tmpl w:val="B0D438A6"/>
    <w:lvl w:ilvl="0" w:tplc="7C7E6352">
      <w:start w:val="1"/>
      <w:numFmt w:val="decimal"/>
      <w:lvlText w:val="%1. "/>
      <w:legacy w:legacy="1" w:legacySpace="0" w:legacyIndent="360"/>
      <w:lvlJc w:val="left"/>
      <w:pPr>
        <w:ind w:left="360" w:hanging="360"/>
      </w:pPr>
      <w:rPr>
        <w:rFonts w:ascii="Arial" w:hAnsi="Arial" w:cs="Arial"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211DC"/>
    <w:multiLevelType w:val="hybridMultilevel"/>
    <w:tmpl w:val="A4549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0B4505"/>
    <w:multiLevelType w:val="hybridMultilevel"/>
    <w:tmpl w:val="FB4E7DEA"/>
    <w:lvl w:ilvl="0" w:tplc="0AAE0F0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348E0"/>
    <w:multiLevelType w:val="hybridMultilevel"/>
    <w:tmpl w:val="17FC771A"/>
    <w:lvl w:ilvl="0" w:tplc="953EE9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525E5"/>
    <w:multiLevelType w:val="hybridMultilevel"/>
    <w:tmpl w:val="6974FE38"/>
    <w:lvl w:ilvl="0" w:tplc="3BA6C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94496"/>
    <w:multiLevelType w:val="hybridMultilevel"/>
    <w:tmpl w:val="C586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560BCF"/>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FD0EF6"/>
    <w:multiLevelType w:val="hybridMultilevel"/>
    <w:tmpl w:val="4238E8AE"/>
    <w:lvl w:ilvl="0" w:tplc="78468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127C50"/>
    <w:multiLevelType w:val="hybridMultilevel"/>
    <w:tmpl w:val="2E86570E"/>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917DD6"/>
    <w:multiLevelType w:val="hybridMultilevel"/>
    <w:tmpl w:val="F0549140"/>
    <w:lvl w:ilvl="0" w:tplc="033EB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DC424F"/>
    <w:multiLevelType w:val="singleLevel"/>
    <w:tmpl w:val="7C7E6352"/>
    <w:lvl w:ilvl="0">
      <w:start w:val="1"/>
      <w:numFmt w:val="decimal"/>
      <w:lvlText w:val="%1. "/>
      <w:legacy w:legacy="1" w:legacySpace="0" w:legacyIndent="360"/>
      <w:lvlJc w:val="left"/>
      <w:pPr>
        <w:ind w:left="450" w:hanging="360"/>
      </w:pPr>
      <w:rPr>
        <w:rFonts w:ascii="Arial" w:hAnsi="Arial" w:cs="Arial" w:hint="default"/>
        <w:b w:val="0"/>
        <w:i w:val="0"/>
        <w:sz w:val="22"/>
        <w:szCs w:val="22"/>
        <w:u w:val="none"/>
      </w:rPr>
    </w:lvl>
  </w:abstractNum>
  <w:abstractNum w:abstractNumId="20">
    <w:nsid w:val="466B42A1"/>
    <w:multiLevelType w:val="hybridMultilevel"/>
    <w:tmpl w:val="AD6A4A64"/>
    <w:lvl w:ilvl="0" w:tplc="6F3E3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C00D2C"/>
    <w:multiLevelType w:val="hybridMultilevel"/>
    <w:tmpl w:val="CED43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FF7543"/>
    <w:multiLevelType w:val="hybridMultilevel"/>
    <w:tmpl w:val="604CBFE6"/>
    <w:lvl w:ilvl="0" w:tplc="4A5E6F4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06346"/>
    <w:multiLevelType w:val="hybridMultilevel"/>
    <w:tmpl w:val="87D2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A346C"/>
    <w:multiLevelType w:val="singleLevel"/>
    <w:tmpl w:val="532C1A66"/>
    <w:lvl w:ilvl="0">
      <w:start w:val="1"/>
      <w:numFmt w:val="decimal"/>
      <w:lvlText w:val="%1."/>
      <w:lvlJc w:val="left"/>
      <w:pPr>
        <w:tabs>
          <w:tab w:val="num" w:pos="720"/>
        </w:tabs>
        <w:ind w:left="720" w:hanging="720"/>
      </w:pPr>
      <w:rPr>
        <w:rFonts w:hint="default"/>
        <w:b w:val="0"/>
      </w:rPr>
    </w:lvl>
  </w:abstractNum>
  <w:abstractNum w:abstractNumId="25">
    <w:nsid w:val="682222A6"/>
    <w:multiLevelType w:val="hybridMultilevel"/>
    <w:tmpl w:val="C04E00BE"/>
    <w:lvl w:ilvl="0" w:tplc="0409000F">
      <w:start w:val="1"/>
      <w:numFmt w:val="decimal"/>
      <w:lvlText w:val="%1."/>
      <w:lvlJc w:val="left"/>
      <w:pPr>
        <w:ind w:left="360" w:hanging="360"/>
      </w:pPr>
      <w:rPr>
        <w:b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3265AF"/>
    <w:multiLevelType w:val="hybridMultilevel"/>
    <w:tmpl w:val="2FFE760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41159E"/>
    <w:multiLevelType w:val="hybridMultilevel"/>
    <w:tmpl w:val="541E7B96"/>
    <w:lvl w:ilvl="0" w:tplc="580C5292">
      <w:start w:val="1"/>
      <w:numFmt w:val="decimal"/>
      <w:lvlText w:val="%1."/>
      <w:lvlJc w:val="left"/>
      <w:pPr>
        <w:ind w:left="360" w:hanging="360"/>
      </w:pPr>
      <w:rPr>
        <w:b w:val="0"/>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5A7ED7"/>
    <w:multiLevelType w:val="hybridMultilevel"/>
    <w:tmpl w:val="A050A64A"/>
    <w:lvl w:ilvl="0" w:tplc="FC0C130A">
      <w:start w:val="1"/>
      <w:numFmt w:val="decimal"/>
      <w:lvlText w:val="%1."/>
      <w:lvlJc w:val="left"/>
      <w:pPr>
        <w:ind w:left="36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C27D9"/>
    <w:multiLevelType w:val="hybridMultilevel"/>
    <w:tmpl w:val="C57A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6B393D"/>
    <w:multiLevelType w:val="hybridMultilevel"/>
    <w:tmpl w:val="4F70CA42"/>
    <w:lvl w:ilvl="0" w:tplc="B23E739A">
      <w:start w:val="1"/>
      <w:numFmt w:val="upperLetter"/>
      <w:lvlText w:val="%1. "/>
      <w:legacy w:legacy="1" w:legacySpace="0" w:legacyIndent="360"/>
      <w:lvlJc w:val="left"/>
      <w:pPr>
        <w:ind w:left="360" w:hanging="360"/>
      </w:pPr>
      <w:rPr>
        <w:rFonts w:ascii="Arial" w:hAnsi="Arial" w:cs="Arial"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864A6"/>
    <w:multiLevelType w:val="singleLevel"/>
    <w:tmpl w:val="A6A4524C"/>
    <w:lvl w:ilvl="0">
      <w:start w:val="1"/>
      <w:numFmt w:val="upp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32">
    <w:nsid w:val="782E61C3"/>
    <w:multiLevelType w:val="hybridMultilevel"/>
    <w:tmpl w:val="839C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D0DDC"/>
    <w:multiLevelType w:val="hybridMultilevel"/>
    <w:tmpl w:val="F0186D2A"/>
    <w:lvl w:ilvl="0" w:tplc="43C08A6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3"/>
  </w:num>
  <w:num w:numId="3">
    <w:abstractNumId w:val="17"/>
  </w:num>
  <w:num w:numId="4">
    <w:abstractNumId w:val="8"/>
  </w:num>
  <w:num w:numId="5">
    <w:abstractNumId w:val="19"/>
  </w:num>
  <w:num w:numId="6">
    <w:abstractNumId w:val="23"/>
  </w:num>
  <w:num w:numId="7">
    <w:abstractNumId w:val="13"/>
  </w:num>
  <w:num w:numId="8">
    <w:abstractNumId w:val="2"/>
  </w:num>
  <w:num w:numId="9">
    <w:abstractNumId w:val="26"/>
  </w:num>
  <w:num w:numId="10">
    <w:abstractNumId w:val="9"/>
  </w:num>
  <w:num w:numId="11">
    <w:abstractNumId w:val="29"/>
  </w:num>
  <w:num w:numId="12">
    <w:abstractNumId w:val="31"/>
  </w:num>
  <w:num w:numId="13">
    <w:abstractNumId w:val="0"/>
  </w:num>
  <w:num w:numId="14">
    <w:abstractNumId w:val="18"/>
  </w:num>
  <w:num w:numId="15">
    <w:abstractNumId w:val="15"/>
  </w:num>
  <w:num w:numId="16">
    <w:abstractNumId w:val="16"/>
  </w:num>
  <w:num w:numId="17">
    <w:abstractNumId w:val="20"/>
  </w:num>
  <w:num w:numId="18">
    <w:abstractNumId w:val="4"/>
  </w:num>
  <w:num w:numId="19">
    <w:abstractNumId w:val="21"/>
  </w:num>
  <w:num w:numId="20">
    <w:abstractNumId w:val="5"/>
  </w:num>
  <w:num w:numId="21">
    <w:abstractNumId w:val="10"/>
  </w:num>
  <w:num w:numId="22">
    <w:abstractNumId w:val="28"/>
  </w:num>
  <w:num w:numId="23">
    <w:abstractNumId w:val="30"/>
  </w:num>
  <w:num w:numId="24">
    <w:abstractNumId w:val="12"/>
  </w:num>
  <w:num w:numId="25">
    <w:abstractNumId w:val="32"/>
  </w:num>
  <w:num w:numId="26">
    <w:abstractNumId w:val="7"/>
  </w:num>
  <w:num w:numId="27">
    <w:abstractNumId w:val="6"/>
  </w:num>
  <w:num w:numId="28">
    <w:abstractNumId w:val="14"/>
  </w:num>
  <w:num w:numId="29">
    <w:abstractNumId w:val="27"/>
  </w:num>
  <w:num w:numId="30">
    <w:abstractNumId w:val="24"/>
  </w:num>
  <w:num w:numId="31">
    <w:abstractNumId w:val="25"/>
  </w:num>
  <w:num w:numId="32">
    <w:abstractNumId w:val="11"/>
  </w:num>
  <w:num w:numId="33">
    <w:abstractNumId w:val="1"/>
  </w:num>
  <w:num w:numId="34">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97A76"/>
    <w:rsid w:val="000007CC"/>
    <w:rsid w:val="0000307D"/>
    <w:rsid w:val="00003584"/>
    <w:rsid w:val="000047C2"/>
    <w:rsid w:val="00004BFD"/>
    <w:rsid w:val="00006286"/>
    <w:rsid w:val="00007799"/>
    <w:rsid w:val="00007A75"/>
    <w:rsid w:val="00007A9B"/>
    <w:rsid w:val="00007E4C"/>
    <w:rsid w:val="00010580"/>
    <w:rsid w:val="00011E0F"/>
    <w:rsid w:val="00012743"/>
    <w:rsid w:val="00012B00"/>
    <w:rsid w:val="00013038"/>
    <w:rsid w:val="000130F2"/>
    <w:rsid w:val="0001312C"/>
    <w:rsid w:val="000132F4"/>
    <w:rsid w:val="000139F6"/>
    <w:rsid w:val="00015565"/>
    <w:rsid w:val="00016921"/>
    <w:rsid w:val="0001718D"/>
    <w:rsid w:val="000177CF"/>
    <w:rsid w:val="000201F0"/>
    <w:rsid w:val="000202FA"/>
    <w:rsid w:val="0002218F"/>
    <w:rsid w:val="000222F5"/>
    <w:rsid w:val="00023D3E"/>
    <w:rsid w:val="000243EF"/>
    <w:rsid w:val="000247D9"/>
    <w:rsid w:val="0002526E"/>
    <w:rsid w:val="00026383"/>
    <w:rsid w:val="00027ACD"/>
    <w:rsid w:val="00031F21"/>
    <w:rsid w:val="00031F4A"/>
    <w:rsid w:val="00032415"/>
    <w:rsid w:val="000328ED"/>
    <w:rsid w:val="000330AA"/>
    <w:rsid w:val="00034301"/>
    <w:rsid w:val="00034738"/>
    <w:rsid w:val="00036078"/>
    <w:rsid w:val="000364A3"/>
    <w:rsid w:val="00036F30"/>
    <w:rsid w:val="000424DA"/>
    <w:rsid w:val="000426FC"/>
    <w:rsid w:val="00043257"/>
    <w:rsid w:val="00043458"/>
    <w:rsid w:val="0004385C"/>
    <w:rsid w:val="00043BEF"/>
    <w:rsid w:val="00045D5A"/>
    <w:rsid w:val="000477FA"/>
    <w:rsid w:val="00047B10"/>
    <w:rsid w:val="0005120C"/>
    <w:rsid w:val="00051F82"/>
    <w:rsid w:val="00052475"/>
    <w:rsid w:val="00052505"/>
    <w:rsid w:val="000537EB"/>
    <w:rsid w:val="00054668"/>
    <w:rsid w:val="000553ED"/>
    <w:rsid w:val="00055CAE"/>
    <w:rsid w:val="0005746E"/>
    <w:rsid w:val="00057667"/>
    <w:rsid w:val="000576AD"/>
    <w:rsid w:val="00057EEF"/>
    <w:rsid w:val="00060B83"/>
    <w:rsid w:val="000624A6"/>
    <w:rsid w:val="00063902"/>
    <w:rsid w:val="0006393E"/>
    <w:rsid w:val="00063DFD"/>
    <w:rsid w:val="00064A46"/>
    <w:rsid w:val="00065472"/>
    <w:rsid w:val="00065967"/>
    <w:rsid w:val="000659A1"/>
    <w:rsid w:val="00065D82"/>
    <w:rsid w:val="0006625F"/>
    <w:rsid w:val="00066B8E"/>
    <w:rsid w:val="00067B52"/>
    <w:rsid w:val="000707FE"/>
    <w:rsid w:val="00070AE3"/>
    <w:rsid w:val="000726AD"/>
    <w:rsid w:val="00072C3F"/>
    <w:rsid w:val="00072E61"/>
    <w:rsid w:val="00072FC5"/>
    <w:rsid w:val="000740E6"/>
    <w:rsid w:val="00074263"/>
    <w:rsid w:val="00076E34"/>
    <w:rsid w:val="000805A2"/>
    <w:rsid w:val="000829AB"/>
    <w:rsid w:val="00083135"/>
    <w:rsid w:val="00083B40"/>
    <w:rsid w:val="0008507A"/>
    <w:rsid w:val="0008577C"/>
    <w:rsid w:val="00085D05"/>
    <w:rsid w:val="00085E99"/>
    <w:rsid w:val="00086073"/>
    <w:rsid w:val="0008633D"/>
    <w:rsid w:val="00087701"/>
    <w:rsid w:val="00090A47"/>
    <w:rsid w:val="00090C42"/>
    <w:rsid w:val="0009138F"/>
    <w:rsid w:val="0009166D"/>
    <w:rsid w:val="000920AD"/>
    <w:rsid w:val="00092558"/>
    <w:rsid w:val="00092C89"/>
    <w:rsid w:val="00092ECE"/>
    <w:rsid w:val="00093338"/>
    <w:rsid w:val="000937F4"/>
    <w:rsid w:val="0009641F"/>
    <w:rsid w:val="000A1C41"/>
    <w:rsid w:val="000A37E2"/>
    <w:rsid w:val="000A3884"/>
    <w:rsid w:val="000A3A16"/>
    <w:rsid w:val="000A46A6"/>
    <w:rsid w:val="000A4C89"/>
    <w:rsid w:val="000A68DA"/>
    <w:rsid w:val="000A6B42"/>
    <w:rsid w:val="000A73D1"/>
    <w:rsid w:val="000A7914"/>
    <w:rsid w:val="000B3C45"/>
    <w:rsid w:val="000B4E03"/>
    <w:rsid w:val="000B5087"/>
    <w:rsid w:val="000B56B8"/>
    <w:rsid w:val="000B5ABE"/>
    <w:rsid w:val="000B5D74"/>
    <w:rsid w:val="000B64B5"/>
    <w:rsid w:val="000B665D"/>
    <w:rsid w:val="000B6B85"/>
    <w:rsid w:val="000B6FA9"/>
    <w:rsid w:val="000B70D3"/>
    <w:rsid w:val="000C0023"/>
    <w:rsid w:val="000C12B5"/>
    <w:rsid w:val="000C233E"/>
    <w:rsid w:val="000C2475"/>
    <w:rsid w:val="000C3BA4"/>
    <w:rsid w:val="000C42E7"/>
    <w:rsid w:val="000C4AA2"/>
    <w:rsid w:val="000C5699"/>
    <w:rsid w:val="000C5F19"/>
    <w:rsid w:val="000C6BE9"/>
    <w:rsid w:val="000C6E9A"/>
    <w:rsid w:val="000C7256"/>
    <w:rsid w:val="000C730A"/>
    <w:rsid w:val="000C7A25"/>
    <w:rsid w:val="000D084E"/>
    <w:rsid w:val="000D2340"/>
    <w:rsid w:val="000D2DF8"/>
    <w:rsid w:val="000D35F9"/>
    <w:rsid w:val="000D5C2F"/>
    <w:rsid w:val="000D5CAE"/>
    <w:rsid w:val="000D61BE"/>
    <w:rsid w:val="000D6A74"/>
    <w:rsid w:val="000D763C"/>
    <w:rsid w:val="000D7D74"/>
    <w:rsid w:val="000D7E2F"/>
    <w:rsid w:val="000D7EE5"/>
    <w:rsid w:val="000E2104"/>
    <w:rsid w:val="000E304C"/>
    <w:rsid w:val="000E3E84"/>
    <w:rsid w:val="000E5AE0"/>
    <w:rsid w:val="000E6F48"/>
    <w:rsid w:val="000F0BB8"/>
    <w:rsid w:val="000F21CE"/>
    <w:rsid w:val="000F35E4"/>
    <w:rsid w:val="000F3D39"/>
    <w:rsid w:val="000F4633"/>
    <w:rsid w:val="000F5002"/>
    <w:rsid w:val="000F54CE"/>
    <w:rsid w:val="000F5B58"/>
    <w:rsid w:val="000F65E0"/>
    <w:rsid w:val="000F7140"/>
    <w:rsid w:val="000F7352"/>
    <w:rsid w:val="000F73CB"/>
    <w:rsid w:val="000F79B2"/>
    <w:rsid w:val="000F7B50"/>
    <w:rsid w:val="001002D3"/>
    <w:rsid w:val="00100AD4"/>
    <w:rsid w:val="00101076"/>
    <w:rsid w:val="0010141B"/>
    <w:rsid w:val="001017E2"/>
    <w:rsid w:val="00101817"/>
    <w:rsid w:val="00101ED1"/>
    <w:rsid w:val="0010276B"/>
    <w:rsid w:val="00102843"/>
    <w:rsid w:val="00102DC8"/>
    <w:rsid w:val="00103A23"/>
    <w:rsid w:val="00104759"/>
    <w:rsid w:val="00104E19"/>
    <w:rsid w:val="001052FD"/>
    <w:rsid w:val="001068CA"/>
    <w:rsid w:val="00107623"/>
    <w:rsid w:val="00107AC5"/>
    <w:rsid w:val="0011151A"/>
    <w:rsid w:val="0011264A"/>
    <w:rsid w:val="00112FEB"/>
    <w:rsid w:val="00113B61"/>
    <w:rsid w:val="00113FE5"/>
    <w:rsid w:val="001141C1"/>
    <w:rsid w:val="00115462"/>
    <w:rsid w:val="0011586F"/>
    <w:rsid w:val="00115A23"/>
    <w:rsid w:val="001168AA"/>
    <w:rsid w:val="00116FFB"/>
    <w:rsid w:val="001207F7"/>
    <w:rsid w:val="0012167C"/>
    <w:rsid w:val="0012184A"/>
    <w:rsid w:val="00122017"/>
    <w:rsid w:val="001230DA"/>
    <w:rsid w:val="001239E5"/>
    <w:rsid w:val="0012448B"/>
    <w:rsid w:val="0012538D"/>
    <w:rsid w:val="00125BA1"/>
    <w:rsid w:val="00125DB1"/>
    <w:rsid w:val="001303DB"/>
    <w:rsid w:val="001335FC"/>
    <w:rsid w:val="001346EF"/>
    <w:rsid w:val="00134C06"/>
    <w:rsid w:val="001366DF"/>
    <w:rsid w:val="00137479"/>
    <w:rsid w:val="001413CB"/>
    <w:rsid w:val="00141B50"/>
    <w:rsid w:val="00142115"/>
    <w:rsid w:val="00142975"/>
    <w:rsid w:val="0014331E"/>
    <w:rsid w:val="0014386A"/>
    <w:rsid w:val="001440C7"/>
    <w:rsid w:val="0014509E"/>
    <w:rsid w:val="001459C0"/>
    <w:rsid w:val="001477A8"/>
    <w:rsid w:val="001477D0"/>
    <w:rsid w:val="0015025C"/>
    <w:rsid w:val="00150840"/>
    <w:rsid w:val="0015270C"/>
    <w:rsid w:val="001532FD"/>
    <w:rsid w:val="00154E8E"/>
    <w:rsid w:val="00154EB9"/>
    <w:rsid w:val="00155EF4"/>
    <w:rsid w:val="00161966"/>
    <w:rsid w:val="001621E3"/>
    <w:rsid w:val="001622D7"/>
    <w:rsid w:val="00162404"/>
    <w:rsid w:val="0016275C"/>
    <w:rsid w:val="00162D58"/>
    <w:rsid w:val="0016376C"/>
    <w:rsid w:val="00163FE8"/>
    <w:rsid w:val="0016458C"/>
    <w:rsid w:val="00164AD9"/>
    <w:rsid w:val="0016577D"/>
    <w:rsid w:val="001668FF"/>
    <w:rsid w:val="00166B9F"/>
    <w:rsid w:val="00170FA0"/>
    <w:rsid w:val="001732D0"/>
    <w:rsid w:val="00173E21"/>
    <w:rsid w:val="00174B8D"/>
    <w:rsid w:val="00175CFD"/>
    <w:rsid w:val="00176C1F"/>
    <w:rsid w:val="001773A1"/>
    <w:rsid w:val="001778D6"/>
    <w:rsid w:val="00177975"/>
    <w:rsid w:val="00177DC0"/>
    <w:rsid w:val="00180A3F"/>
    <w:rsid w:val="00181F36"/>
    <w:rsid w:val="001821A2"/>
    <w:rsid w:val="00183B5B"/>
    <w:rsid w:val="001841A4"/>
    <w:rsid w:val="001847DA"/>
    <w:rsid w:val="00185ABE"/>
    <w:rsid w:val="00186E7D"/>
    <w:rsid w:val="00187D2E"/>
    <w:rsid w:val="00187F53"/>
    <w:rsid w:val="001920AA"/>
    <w:rsid w:val="00192F4C"/>
    <w:rsid w:val="001940EE"/>
    <w:rsid w:val="0019523E"/>
    <w:rsid w:val="00195B59"/>
    <w:rsid w:val="00195DA6"/>
    <w:rsid w:val="001967F4"/>
    <w:rsid w:val="00197704"/>
    <w:rsid w:val="00197931"/>
    <w:rsid w:val="001A00A1"/>
    <w:rsid w:val="001A0D53"/>
    <w:rsid w:val="001A232C"/>
    <w:rsid w:val="001A3086"/>
    <w:rsid w:val="001A358D"/>
    <w:rsid w:val="001A3AF3"/>
    <w:rsid w:val="001A4D58"/>
    <w:rsid w:val="001A55B2"/>
    <w:rsid w:val="001A5701"/>
    <w:rsid w:val="001A666C"/>
    <w:rsid w:val="001B00C4"/>
    <w:rsid w:val="001B1273"/>
    <w:rsid w:val="001B1D89"/>
    <w:rsid w:val="001B2422"/>
    <w:rsid w:val="001B2B47"/>
    <w:rsid w:val="001B2CEA"/>
    <w:rsid w:val="001B2FC5"/>
    <w:rsid w:val="001B301A"/>
    <w:rsid w:val="001B36CE"/>
    <w:rsid w:val="001B3E2B"/>
    <w:rsid w:val="001B479D"/>
    <w:rsid w:val="001B5635"/>
    <w:rsid w:val="001B7630"/>
    <w:rsid w:val="001B7A58"/>
    <w:rsid w:val="001B7A7F"/>
    <w:rsid w:val="001B7FEE"/>
    <w:rsid w:val="001C00A3"/>
    <w:rsid w:val="001C137A"/>
    <w:rsid w:val="001C1ED9"/>
    <w:rsid w:val="001C312B"/>
    <w:rsid w:val="001C386F"/>
    <w:rsid w:val="001C527D"/>
    <w:rsid w:val="001C7701"/>
    <w:rsid w:val="001D23C5"/>
    <w:rsid w:val="001D4292"/>
    <w:rsid w:val="001D4CF6"/>
    <w:rsid w:val="001D62BE"/>
    <w:rsid w:val="001D78B9"/>
    <w:rsid w:val="001E0F04"/>
    <w:rsid w:val="001E2162"/>
    <w:rsid w:val="001E2A75"/>
    <w:rsid w:val="001E42BD"/>
    <w:rsid w:val="001E46E6"/>
    <w:rsid w:val="001E49CD"/>
    <w:rsid w:val="001E5107"/>
    <w:rsid w:val="001E5673"/>
    <w:rsid w:val="001E7B55"/>
    <w:rsid w:val="001F0429"/>
    <w:rsid w:val="001F04F7"/>
    <w:rsid w:val="001F054C"/>
    <w:rsid w:val="001F1AAA"/>
    <w:rsid w:val="001F1FEF"/>
    <w:rsid w:val="001F2110"/>
    <w:rsid w:val="001F2452"/>
    <w:rsid w:val="001F2A59"/>
    <w:rsid w:val="001F3269"/>
    <w:rsid w:val="001F5376"/>
    <w:rsid w:val="001F58EE"/>
    <w:rsid w:val="001F5B39"/>
    <w:rsid w:val="001F6D1E"/>
    <w:rsid w:val="001F7869"/>
    <w:rsid w:val="00200F60"/>
    <w:rsid w:val="002027EB"/>
    <w:rsid w:val="00202EFA"/>
    <w:rsid w:val="00203BAD"/>
    <w:rsid w:val="002050E5"/>
    <w:rsid w:val="00207703"/>
    <w:rsid w:val="00207F5B"/>
    <w:rsid w:val="00210594"/>
    <w:rsid w:val="002109A3"/>
    <w:rsid w:val="00211255"/>
    <w:rsid w:val="00211E80"/>
    <w:rsid w:val="00212552"/>
    <w:rsid w:val="00213C72"/>
    <w:rsid w:val="00213FA1"/>
    <w:rsid w:val="00214F2A"/>
    <w:rsid w:val="00221725"/>
    <w:rsid w:val="00221CD3"/>
    <w:rsid w:val="0022436C"/>
    <w:rsid w:val="00224386"/>
    <w:rsid w:val="002248C3"/>
    <w:rsid w:val="00224C8B"/>
    <w:rsid w:val="00225375"/>
    <w:rsid w:val="002255C7"/>
    <w:rsid w:val="002260A7"/>
    <w:rsid w:val="002261E1"/>
    <w:rsid w:val="002264D0"/>
    <w:rsid w:val="00226880"/>
    <w:rsid w:val="00226B7C"/>
    <w:rsid w:val="0022741C"/>
    <w:rsid w:val="00227735"/>
    <w:rsid w:val="00227A59"/>
    <w:rsid w:val="00230446"/>
    <w:rsid w:val="00230D5F"/>
    <w:rsid w:val="00230F90"/>
    <w:rsid w:val="00231DC1"/>
    <w:rsid w:val="0023279C"/>
    <w:rsid w:val="00232EDC"/>
    <w:rsid w:val="00233898"/>
    <w:rsid w:val="00233B45"/>
    <w:rsid w:val="00233DFD"/>
    <w:rsid w:val="00233EEA"/>
    <w:rsid w:val="00234CD3"/>
    <w:rsid w:val="00235EB3"/>
    <w:rsid w:val="0023611E"/>
    <w:rsid w:val="00237090"/>
    <w:rsid w:val="00237407"/>
    <w:rsid w:val="00240DFA"/>
    <w:rsid w:val="0024141D"/>
    <w:rsid w:val="002432D2"/>
    <w:rsid w:val="002437B2"/>
    <w:rsid w:val="00243FDA"/>
    <w:rsid w:val="00245111"/>
    <w:rsid w:val="00245240"/>
    <w:rsid w:val="00245677"/>
    <w:rsid w:val="00245773"/>
    <w:rsid w:val="002457DA"/>
    <w:rsid w:val="00246032"/>
    <w:rsid w:val="00246479"/>
    <w:rsid w:val="00246A75"/>
    <w:rsid w:val="0024760B"/>
    <w:rsid w:val="00247E96"/>
    <w:rsid w:val="00250375"/>
    <w:rsid w:val="002508C4"/>
    <w:rsid w:val="00251588"/>
    <w:rsid w:val="00251965"/>
    <w:rsid w:val="00251E48"/>
    <w:rsid w:val="0025366D"/>
    <w:rsid w:val="002542CA"/>
    <w:rsid w:val="00254579"/>
    <w:rsid w:val="00254DFB"/>
    <w:rsid w:val="0025603A"/>
    <w:rsid w:val="00260EE9"/>
    <w:rsid w:val="00263737"/>
    <w:rsid w:val="002639A7"/>
    <w:rsid w:val="0026538B"/>
    <w:rsid w:val="0026593E"/>
    <w:rsid w:val="00266652"/>
    <w:rsid w:val="00266821"/>
    <w:rsid w:val="002676C9"/>
    <w:rsid w:val="00270435"/>
    <w:rsid w:val="00270E12"/>
    <w:rsid w:val="0027184B"/>
    <w:rsid w:val="00271992"/>
    <w:rsid w:val="00272B80"/>
    <w:rsid w:val="00272BAB"/>
    <w:rsid w:val="00275ACC"/>
    <w:rsid w:val="00276351"/>
    <w:rsid w:val="002764BC"/>
    <w:rsid w:val="002777C0"/>
    <w:rsid w:val="00280BCC"/>
    <w:rsid w:val="00280D16"/>
    <w:rsid w:val="0028167F"/>
    <w:rsid w:val="002816DD"/>
    <w:rsid w:val="0028179F"/>
    <w:rsid w:val="0028247C"/>
    <w:rsid w:val="00282873"/>
    <w:rsid w:val="0028289E"/>
    <w:rsid w:val="00282910"/>
    <w:rsid w:val="00283A43"/>
    <w:rsid w:val="00284686"/>
    <w:rsid w:val="00285004"/>
    <w:rsid w:val="00285029"/>
    <w:rsid w:val="0028546F"/>
    <w:rsid w:val="00285569"/>
    <w:rsid w:val="00285752"/>
    <w:rsid w:val="0028662F"/>
    <w:rsid w:val="00286C39"/>
    <w:rsid w:val="00286C6E"/>
    <w:rsid w:val="00287248"/>
    <w:rsid w:val="00287AE3"/>
    <w:rsid w:val="00287F2C"/>
    <w:rsid w:val="00290A9A"/>
    <w:rsid w:val="00291655"/>
    <w:rsid w:val="00291EE9"/>
    <w:rsid w:val="002928F7"/>
    <w:rsid w:val="002930EA"/>
    <w:rsid w:val="00293495"/>
    <w:rsid w:val="002949CE"/>
    <w:rsid w:val="00295A47"/>
    <w:rsid w:val="00295B49"/>
    <w:rsid w:val="00296180"/>
    <w:rsid w:val="002A19FA"/>
    <w:rsid w:val="002A1FE1"/>
    <w:rsid w:val="002A35A3"/>
    <w:rsid w:val="002A4278"/>
    <w:rsid w:val="002A672D"/>
    <w:rsid w:val="002B016B"/>
    <w:rsid w:val="002B0663"/>
    <w:rsid w:val="002B1CA1"/>
    <w:rsid w:val="002B2AAB"/>
    <w:rsid w:val="002B36D2"/>
    <w:rsid w:val="002B3CD5"/>
    <w:rsid w:val="002B4684"/>
    <w:rsid w:val="002B4A5D"/>
    <w:rsid w:val="002B62DE"/>
    <w:rsid w:val="002B7271"/>
    <w:rsid w:val="002B7A9D"/>
    <w:rsid w:val="002B7CE4"/>
    <w:rsid w:val="002C0051"/>
    <w:rsid w:val="002C07BA"/>
    <w:rsid w:val="002C0A96"/>
    <w:rsid w:val="002C0BA3"/>
    <w:rsid w:val="002C2BDD"/>
    <w:rsid w:val="002C3BBF"/>
    <w:rsid w:val="002C3CC0"/>
    <w:rsid w:val="002C48E1"/>
    <w:rsid w:val="002C5BC0"/>
    <w:rsid w:val="002C5F27"/>
    <w:rsid w:val="002C772B"/>
    <w:rsid w:val="002C78E4"/>
    <w:rsid w:val="002D04D2"/>
    <w:rsid w:val="002D08B1"/>
    <w:rsid w:val="002D128A"/>
    <w:rsid w:val="002D3130"/>
    <w:rsid w:val="002D3265"/>
    <w:rsid w:val="002D3717"/>
    <w:rsid w:val="002D4BB1"/>
    <w:rsid w:val="002D4F02"/>
    <w:rsid w:val="002D57ED"/>
    <w:rsid w:val="002D5FAC"/>
    <w:rsid w:val="002D6227"/>
    <w:rsid w:val="002D7CC7"/>
    <w:rsid w:val="002E0E5C"/>
    <w:rsid w:val="002E13B1"/>
    <w:rsid w:val="002E2DB8"/>
    <w:rsid w:val="002E2E82"/>
    <w:rsid w:val="002E345E"/>
    <w:rsid w:val="002E37A4"/>
    <w:rsid w:val="002E7063"/>
    <w:rsid w:val="002F0CCF"/>
    <w:rsid w:val="002F15D3"/>
    <w:rsid w:val="002F1A53"/>
    <w:rsid w:val="002F1AFB"/>
    <w:rsid w:val="002F1F85"/>
    <w:rsid w:val="002F20C5"/>
    <w:rsid w:val="002F2472"/>
    <w:rsid w:val="002F2A9A"/>
    <w:rsid w:val="002F3FDD"/>
    <w:rsid w:val="002F4EF6"/>
    <w:rsid w:val="002F6554"/>
    <w:rsid w:val="002F7A55"/>
    <w:rsid w:val="002F7C2D"/>
    <w:rsid w:val="00300000"/>
    <w:rsid w:val="0030291C"/>
    <w:rsid w:val="0030362B"/>
    <w:rsid w:val="003037C8"/>
    <w:rsid w:val="00303C65"/>
    <w:rsid w:val="00304BB2"/>
    <w:rsid w:val="00305A47"/>
    <w:rsid w:val="003066AA"/>
    <w:rsid w:val="00306880"/>
    <w:rsid w:val="00306A3F"/>
    <w:rsid w:val="00307370"/>
    <w:rsid w:val="0030771E"/>
    <w:rsid w:val="00307B6E"/>
    <w:rsid w:val="00307CA4"/>
    <w:rsid w:val="0031001A"/>
    <w:rsid w:val="0031085A"/>
    <w:rsid w:val="003125D6"/>
    <w:rsid w:val="003131F4"/>
    <w:rsid w:val="00313328"/>
    <w:rsid w:val="00313AAE"/>
    <w:rsid w:val="00313AF3"/>
    <w:rsid w:val="00314184"/>
    <w:rsid w:val="00314748"/>
    <w:rsid w:val="003149C2"/>
    <w:rsid w:val="00314D29"/>
    <w:rsid w:val="003167BA"/>
    <w:rsid w:val="00316D61"/>
    <w:rsid w:val="00316F20"/>
    <w:rsid w:val="003172D7"/>
    <w:rsid w:val="00317CCA"/>
    <w:rsid w:val="003201A2"/>
    <w:rsid w:val="00321566"/>
    <w:rsid w:val="00321D0D"/>
    <w:rsid w:val="00322070"/>
    <w:rsid w:val="0032254B"/>
    <w:rsid w:val="00322C75"/>
    <w:rsid w:val="0032431F"/>
    <w:rsid w:val="00325E87"/>
    <w:rsid w:val="0032688A"/>
    <w:rsid w:val="00326BE3"/>
    <w:rsid w:val="003315C1"/>
    <w:rsid w:val="0033173C"/>
    <w:rsid w:val="00331A53"/>
    <w:rsid w:val="003329E8"/>
    <w:rsid w:val="00332D4C"/>
    <w:rsid w:val="00332FED"/>
    <w:rsid w:val="003336B3"/>
    <w:rsid w:val="00333C89"/>
    <w:rsid w:val="00334777"/>
    <w:rsid w:val="00334B48"/>
    <w:rsid w:val="003360C5"/>
    <w:rsid w:val="00340204"/>
    <w:rsid w:val="00340879"/>
    <w:rsid w:val="00340F33"/>
    <w:rsid w:val="00341010"/>
    <w:rsid w:val="0034148B"/>
    <w:rsid w:val="0034187E"/>
    <w:rsid w:val="00341A53"/>
    <w:rsid w:val="003429E2"/>
    <w:rsid w:val="00343301"/>
    <w:rsid w:val="00345130"/>
    <w:rsid w:val="00345382"/>
    <w:rsid w:val="003467B1"/>
    <w:rsid w:val="003475F1"/>
    <w:rsid w:val="0035059D"/>
    <w:rsid w:val="00350B90"/>
    <w:rsid w:val="003514F3"/>
    <w:rsid w:val="00351732"/>
    <w:rsid w:val="0035211B"/>
    <w:rsid w:val="003541D7"/>
    <w:rsid w:val="0035438E"/>
    <w:rsid w:val="00354983"/>
    <w:rsid w:val="00355893"/>
    <w:rsid w:val="00355D67"/>
    <w:rsid w:val="00357172"/>
    <w:rsid w:val="003601AA"/>
    <w:rsid w:val="00361809"/>
    <w:rsid w:val="00361F38"/>
    <w:rsid w:val="00362B86"/>
    <w:rsid w:val="003635C9"/>
    <w:rsid w:val="0036472C"/>
    <w:rsid w:val="00365E87"/>
    <w:rsid w:val="00366983"/>
    <w:rsid w:val="00367480"/>
    <w:rsid w:val="003702B6"/>
    <w:rsid w:val="00370D4F"/>
    <w:rsid w:val="00371719"/>
    <w:rsid w:val="00371D72"/>
    <w:rsid w:val="003720A7"/>
    <w:rsid w:val="00372A8B"/>
    <w:rsid w:val="00373265"/>
    <w:rsid w:val="00373896"/>
    <w:rsid w:val="00373E68"/>
    <w:rsid w:val="003741B7"/>
    <w:rsid w:val="003742DA"/>
    <w:rsid w:val="003747F7"/>
    <w:rsid w:val="00375ACF"/>
    <w:rsid w:val="00376632"/>
    <w:rsid w:val="00383270"/>
    <w:rsid w:val="003832A5"/>
    <w:rsid w:val="003838BD"/>
    <w:rsid w:val="00384CB3"/>
    <w:rsid w:val="00385685"/>
    <w:rsid w:val="00385E5C"/>
    <w:rsid w:val="0038674B"/>
    <w:rsid w:val="003874C7"/>
    <w:rsid w:val="00390043"/>
    <w:rsid w:val="00390CE3"/>
    <w:rsid w:val="00393E8E"/>
    <w:rsid w:val="00394F97"/>
    <w:rsid w:val="0039530E"/>
    <w:rsid w:val="00395CF5"/>
    <w:rsid w:val="0039640E"/>
    <w:rsid w:val="00396EEC"/>
    <w:rsid w:val="0039738A"/>
    <w:rsid w:val="003A052D"/>
    <w:rsid w:val="003A0A41"/>
    <w:rsid w:val="003A30CC"/>
    <w:rsid w:val="003A4197"/>
    <w:rsid w:val="003A4AB7"/>
    <w:rsid w:val="003A4CF4"/>
    <w:rsid w:val="003A6452"/>
    <w:rsid w:val="003A64E2"/>
    <w:rsid w:val="003A6581"/>
    <w:rsid w:val="003A6E18"/>
    <w:rsid w:val="003A712C"/>
    <w:rsid w:val="003A71BE"/>
    <w:rsid w:val="003A7475"/>
    <w:rsid w:val="003A750A"/>
    <w:rsid w:val="003B03A2"/>
    <w:rsid w:val="003B03DB"/>
    <w:rsid w:val="003B0409"/>
    <w:rsid w:val="003B0AA0"/>
    <w:rsid w:val="003B11D5"/>
    <w:rsid w:val="003B143A"/>
    <w:rsid w:val="003B16FA"/>
    <w:rsid w:val="003B1E41"/>
    <w:rsid w:val="003B1E98"/>
    <w:rsid w:val="003B2C92"/>
    <w:rsid w:val="003B356F"/>
    <w:rsid w:val="003B4130"/>
    <w:rsid w:val="003B4C2C"/>
    <w:rsid w:val="003B5286"/>
    <w:rsid w:val="003B53EF"/>
    <w:rsid w:val="003B5A7E"/>
    <w:rsid w:val="003B6FBD"/>
    <w:rsid w:val="003B79A0"/>
    <w:rsid w:val="003B7BBD"/>
    <w:rsid w:val="003C0D90"/>
    <w:rsid w:val="003C257C"/>
    <w:rsid w:val="003C2962"/>
    <w:rsid w:val="003C3829"/>
    <w:rsid w:val="003C5DFC"/>
    <w:rsid w:val="003C73E5"/>
    <w:rsid w:val="003D12E6"/>
    <w:rsid w:val="003D1569"/>
    <w:rsid w:val="003D2F74"/>
    <w:rsid w:val="003D3269"/>
    <w:rsid w:val="003D5117"/>
    <w:rsid w:val="003D6B3A"/>
    <w:rsid w:val="003D71B0"/>
    <w:rsid w:val="003E1826"/>
    <w:rsid w:val="003E1FA8"/>
    <w:rsid w:val="003E2D9B"/>
    <w:rsid w:val="003E42CF"/>
    <w:rsid w:val="003E433D"/>
    <w:rsid w:val="003E50EA"/>
    <w:rsid w:val="003E55CD"/>
    <w:rsid w:val="003E73E8"/>
    <w:rsid w:val="003F0059"/>
    <w:rsid w:val="003F07AC"/>
    <w:rsid w:val="003F1227"/>
    <w:rsid w:val="003F16D5"/>
    <w:rsid w:val="003F2109"/>
    <w:rsid w:val="003F4052"/>
    <w:rsid w:val="003F46C1"/>
    <w:rsid w:val="003F47FE"/>
    <w:rsid w:val="003F4909"/>
    <w:rsid w:val="003F4E45"/>
    <w:rsid w:val="003F576B"/>
    <w:rsid w:val="003F57B7"/>
    <w:rsid w:val="003F63C3"/>
    <w:rsid w:val="003F685F"/>
    <w:rsid w:val="003F7831"/>
    <w:rsid w:val="0040193C"/>
    <w:rsid w:val="00403664"/>
    <w:rsid w:val="00404307"/>
    <w:rsid w:val="00406C21"/>
    <w:rsid w:val="00406FBD"/>
    <w:rsid w:val="004074CC"/>
    <w:rsid w:val="0040774E"/>
    <w:rsid w:val="0040796F"/>
    <w:rsid w:val="00407CC6"/>
    <w:rsid w:val="00410A38"/>
    <w:rsid w:val="004112C1"/>
    <w:rsid w:val="00411A7D"/>
    <w:rsid w:val="00411EC6"/>
    <w:rsid w:val="00412026"/>
    <w:rsid w:val="00412A0A"/>
    <w:rsid w:val="00413140"/>
    <w:rsid w:val="004131F1"/>
    <w:rsid w:val="0041378F"/>
    <w:rsid w:val="00413D94"/>
    <w:rsid w:val="0041511C"/>
    <w:rsid w:val="0041538F"/>
    <w:rsid w:val="00415781"/>
    <w:rsid w:val="00415AE4"/>
    <w:rsid w:val="00417FB3"/>
    <w:rsid w:val="00420DD7"/>
    <w:rsid w:val="0042125E"/>
    <w:rsid w:val="0042175F"/>
    <w:rsid w:val="004226D1"/>
    <w:rsid w:val="004233A7"/>
    <w:rsid w:val="00423AB3"/>
    <w:rsid w:val="004243A6"/>
    <w:rsid w:val="00424AF5"/>
    <w:rsid w:val="00426163"/>
    <w:rsid w:val="004265ED"/>
    <w:rsid w:val="00427A99"/>
    <w:rsid w:val="004302DB"/>
    <w:rsid w:val="004304AA"/>
    <w:rsid w:val="0043066E"/>
    <w:rsid w:val="00430A09"/>
    <w:rsid w:val="004352AC"/>
    <w:rsid w:val="00436AC9"/>
    <w:rsid w:val="004378F1"/>
    <w:rsid w:val="00437C7A"/>
    <w:rsid w:val="00440985"/>
    <w:rsid w:val="0044167A"/>
    <w:rsid w:val="00442AC4"/>
    <w:rsid w:val="0044475C"/>
    <w:rsid w:val="004447DF"/>
    <w:rsid w:val="0044680C"/>
    <w:rsid w:val="00447264"/>
    <w:rsid w:val="004479FA"/>
    <w:rsid w:val="00447B77"/>
    <w:rsid w:val="00447EB8"/>
    <w:rsid w:val="004502EF"/>
    <w:rsid w:val="00450450"/>
    <w:rsid w:val="00450538"/>
    <w:rsid w:val="0045234C"/>
    <w:rsid w:val="00452A02"/>
    <w:rsid w:val="0045346E"/>
    <w:rsid w:val="00454775"/>
    <w:rsid w:val="00456D88"/>
    <w:rsid w:val="00457758"/>
    <w:rsid w:val="0046049B"/>
    <w:rsid w:val="004604F4"/>
    <w:rsid w:val="00460AA5"/>
    <w:rsid w:val="0046135A"/>
    <w:rsid w:val="004621D1"/>
    <w:rsid w:val="00463A82"/>
    <w:rsid w:val="00463B83"/>
    <w:rsid w:val="004650EB"/>
    <w:rsid w:val="00465375"/>
    <w:rsid w:val="00466D3B"/>
    <w:rsid w:val="00467687"/>
    <w:rsid w:val="00467928"/>
    <w:rsid w:val="00467C49"/>
    <w:rsid w:val="004701AF"/>
    <w:rsid w:val="004703B0"/>
    <w:rsid w:val="00470441"/>
    <w:rsid w:val="004709E9"/>
    <w:rsid w:val="00470E0B"/>
    <w:rsid w:val="0047270A"/>
    <w:rsid w:val="00473AE1"/>
    <w:rsid w:val="00475855"/>
    <w:rsid w:val="00475BF9"/>
    <w:rsid w:val="00475E6E"/>
    <w:rsid w:val="00477B54"/>
    <w:rsid w:val="004808AF"/>
    <w:rsid w:val="00481561"/>
    <w:rsid w:val="0048284A"/>
    <w:rsid w:val="004835EC"/>
    <w:rsid w:val="004842D4"/>
    <w:rsid w:val="0048446E"/>
    <w:rsid w:val="00484E1A"/>
    <w:rsid w:val="004858F7"/>
    <w:rsid w:val="004870CB"/>
    <w:rsid w:val="004872FB"/>
    <w:rsid w:val="00487383"/>
    <w:rsid w:val="00491FC0"/>
    <w:rsid w:val="004938BB"/>
    <w:rsid w:val="00494096"/>
    <w:rsid w:val="00494770"/>
    <w:rsid w:val="00494CAA"/>
    <w:rsid w:val="00494E96"/>
    <w:rsid w:val="00495A13"/>
    <w:rsid w:val="00495E23"/>
    <w:rsid w:val="00496DC8"/>
    <w:rsid w:val="0049733B"/>
    <w:rsid w:val="00497DD6"/>
    <w:rsid w:val="00497F49"/>
    <w:rsid w:val="004A031E"/>
    <w:rsid w:val="004A2363"/>
    <w:rsid w:val="004A29DF"/>
    <w:rsid w:val="004A2B0E"/>
    <w:rsid w:val="004A7478"/>
    <w:rsid w:val="004B065D"/>
    <w:rsid w:val="004B0FB4"/>
    <w:rsid w:val="004B14E6"/>
    <w:rsid w:val="004B1540"/>
    <w:rsid w:val="004B285A"/>
    <w:rsid w:val="004B3548"/>
    <w:rsid w:val="004B3847"/>
    <w:rsid w:val="004B3CFC"/>
    <w:rsid w:val="004B41BF"/>
    <w:rsid w:val="004B49C3"/>
    <w:rsid w:val="004B66FD"/>
    <w:rsid w:val="004C066A"/>
    <w:rsid w:val="004C1235"/>
    <w:rsid w:val="004C2AD4"/>
    <w:rsid w:val="004C2E36"/>
    <w:rsid w:val="004C2EE8"/>
    <w:rsid w:val="004C3EC2"/>
    <w:rsid w:val="004C4BDF"/>
    <w:rsid w:val="004C4F12"/>
    <w:rsid w:val="004C52CD"/>
    <w:rsid w:val="004C5B62"/>
    <w:rsid w:val="004C5E38"/>
    <w:rsid w:val="004C7D73"/>
    <w:rsid w:val="004C7DDD"/>
    <w:rsid w:val="004D02A0"/>
    <w:rsid w:val="004D02A5"/>
    <w:rsid w:val="004D09F9"/>
    <w:rsid w:val="004D400C"/>
    <w:rsid w:val="004D4C9B"/>
    <w:rsid w:val="004D737F"/>
    <w:rsid w:val="004D7C48"/>
    <w:rsid w:val="004E0104"/>
    <w:rsid w:val="004E0940"/>
    <w:rsid w:val="004E1A3F"/>
    <w:rsid w:val="004E211A"/>
    <w:rsid w:val="004E2EFA"/>
    <w:rsid w:val="004E4861"/>
    <w:rsid w:val="004E4C3C"/>
    <w:rsid w:val="004E5438"/>
    <w:rsid w:val="004E6D23"/>
    <w:rsid w:val="004E7C25"/>
    <w:rsid w:val="004E7DA7"/>
    <w:rsid w:val="004F0120"/>
    <w:rsid w:val="004F09D3"/>
    <w:rsid w:val="004F16A1"/>
    <w:rsid w:val="004F1FC6"/>
    <w:rsid w:val="004F2699"/>
    <w:rsid w:val="004F3B58"/>
    <w:rsid w:val="004F4D9E"/>
    <w:rsid w:val="004F586F"/>
    <w:rsid w:val="005009A3"/>
    <w:rsid w:val="005011C3"/>
    <w:rsid w:val="00501911"/>
    <w:rsid w:val="00501B2A"/>
    <w:rsid w:val="00501C9B"/>
    <w:rsid w:val="005021BF"/>
    <w:rsid w:val="005027AA"/>
    <w:rsid w:val="005035F1"/>
    <w:rsid w:val="00503A18"/>
    <w:rsid w:val="00504ADF"/>
    <w:rsid w:val="00504FAE"/>
    <w:rsid w:val="005050A8"/>
    <w:rsid w:val="005057FB"/>
    <w:rsid w:val="00505D5A"/>
    <w:rsid w:val="005069FC"/>
    <w:rsid w:val="00510D36"/>
    <w:rsid w:val="005125ED"/>
    <w:rsid w:val="00513C8F"/>
    <w:rsid w:val="00513D12"/>
    <w:rsid w:val="00513F3C"/>
    <w:rsid w:val="00514552"/>
    <w:rsid w:val="005147F7"/>
    <w:rsid w:val="00515222"/>
    <w:rsid w:val="00515818"/>
    <w:rsid w:val="0051627E"/>
    <w:rsid w:val="00516D43"/>
    <w:rsid w:val="00517F53"/>
    <w:rsid w:val="00520406"/>
    <w:rsid w:val="00520485"/>
    <w:rsid w:val="005231C8"/>
    <w:rsid w:val="005232DB"/>
    <w:rsid w:val="00523FB2"/>
    <w:rsid w:val="00524BE0"/>
    <w:rsid w:val="0052533C"/>
    <w:rsid w:val="00526DF0"/>
    <w:rsid w:val="00531475"/>
    <w:rsid w:val="00531D5C"/>
    <w:rsid w:val="005320F4"/>
    <w:rsid w:val="00532BBB"/>
    <w:rsid w:val="005342AB"/>
    <w:rsid w:val="0053467D"/>
    <w:rsid w:val="005346DB"/>
    <w:rsid w:val="00534DDD"/>
    <w:rsid w:val="00536246"/>
    <w:rsid w:val="00537615"/>
    <w:rsid w:val="005402FB"/>
    <w:rsid w:val="005404EE"/>
    <w:rsid w:val="005405B8"/>
    <w:rsid w:val="005430AD"/>
    <w:rsid w:val="00543350"/>
    <w:rsid w:val="005448FE"/>
    <w:rsid w:val="00545234"/>
    <w:rsid w:val="00545979"/>
    <w:rsid w:val="00547E9D"/>
    <w:rsid w:val="005508A4"/>
    <w:rsid w:val="00552C85"/>
    <w:rsid w:val="00552CC9"/>
    <w:rsid w:val="00552FCF"/>
    <w:rsid w:val="00553635"/>
    <w:rsid w:val="00553A38"/>
    <w:rsid w:val="005560B2"/>
    <w:rsid w:val="00560688"/>
    <w:rsid w:val="0056330B"/>
    <w:rsid w:val="005635B7"/>
    <w:rsid w:val="005647F3"/>
    <w:rsid w:val="00565550"/>
    <w:rsid w:val="005656CA"/>
    <w:rsid w:val="0056695C"/>
    <w:rsid w:val="00566E08"/>
    <w:rsid w:val="00567299"/>
    <w:rsid w:val="00567387"/>
    <w:rsid w:val="00567482"/>
    <w:rsid w:val="0057062C"/>
    <w:rsid w:val="00570CEE"/>
    <w:rsid w:val="00570E86"/>
    <w:rsid w:val="00570F0D"/>
    <w:rsid w:val="00575015"/>
    <w:rsid w:val="00576DDE"/>
    <w:rsid w:val="00576DDF"/>
    <w:rsid w:val="00577290"/>
    <w:rsid w:val="0057776F"/>
    <w:rsid w:val="00580FB3"/>
    <w:rsid w:val="0058161B"/>
    <w:rsid w:val="00581674"/>
    <w:rsid w:val="005821B4"/>
    <w:rsid w:val="00582313"/>
    <w:rsid w:val="005826B4"/>
    <w:rsid w:val="00582FBD"/>
    <w:rsid w:val="0058330A"/>
    <w:rsid w:val="00583F91"/>
    <w:rsid w:val="0058411B"/>
    <w:rsid w:val="005841D1"/>
    <w:rsid w:val="0058510E"/>
    <w:rsid w:val="00585433"/>
    <w:rsid w:val="0058556E"/>
    <w:rsid w:val="00586A81"/>
    <w:rsid w:val="00587FFB"/>
    <w:rsid w:val="005920DF"/>
    <w:rsid w:val="00592570"/>
    <w:rsid w:val="00592D50"/>
    <w:rsid w:val="00593482"/>
    <w:rsid w:val="0059398F"/>
    <w:rsid w:val="00593A71"/>
    <w:rsid w:val="00595698"/>
    <w:rsid w:val="00595BD5"/>
    <w:rsid w:val="00595E3D"/>
    <w:rsid w:val="00596148"/>
    <w:rsid w:val="00596B66"/>
    <w:rsid w:val="0059733B"/>
    <w:rsid w:val="00597A57"/>
    <w:rsid w:val="00597B07"/>
    <w:rsid w:val="005A07FA"/>
    <w:rsid w:val="005A0B47"/>
    <w:rsid w:val="005A4F32"/>
    <w:rsid w:val="005B1967"/>
    <w:rsid w:val="005B1AF5"/>
    <w:rsid w:val="005B20D9"/>
    <w:rsid w:val="005B46BD"/>
    <w:rsid w:val="005B49CB"/>
    <w:rsid w:val="005B5A5A"/>
    <w:rsid w:val="005B5C43"/>
    <w:rsid w:val="005B5D22"/>
    <w:rsid w:val="005B5EAD"/>
    <w:rsid w:val="005B65C5"/>
    <w:rsid w:val="005B71FA"/>
    <w:rsid w:val="005C0DF1"/>
    <w:rsid w:val="005C0F89"/>
    <w:rsid w:val="005C145B"/>
    <w:rsid w:val="005C226C"/>
    <w:rsid w:val="005C2CCB"/>
    <w:rsid w:val="005C2DD7"/>
    <w:rsid w:val="005C3614"/>
    <w:rsid w:val="005C3F2F"/>
    <w:rsid w:val="005C4BE8"/>
    <w:rsid w:val="005C6721"/>
    <w:rsid w:val="005C6DF2"/>
    <w:rsid w:val="005D0678"/>
    <w:rsid w:val="005D156F"/>
    <w:rsid w:val="005D1EA6"/>
    <w:rsid w:val="005D2165"/>
    <w:rsid w:val="005D2F82"/>
    <w:rsid w:val="005D3826"/>
    <w:rsid w:val="005D41D5"/>
    <w:rsid w:val="005D52FA"/>
    <w:rsid w:val="005D54BC"/>
    <w:rsid w:val="005D5D01"/>
    <w:rsid w:val="005D674D"/>
    <w:rsid w:val="005D67F3"/>
    <w:rsid w:val="005E0584"/>
    <w:rsid w:val="005E129C"/>
    <w:rsid w:val="005E23AE"/>
    <w:rsid w:val="005E4FA8"/>
    <w:rsid w:val="005E5465"/>
    <w:rsid w:val="005E5BE0"/>
    <w:rsid w:val="005E7C5F"/>
    <w:rsid w:val="005E7EFD"/>
    <w:rsid w:val="005F07E2"/>
    <w:rsid w:val="005F0CB9"/>
    <w:rsid w:val="005F15F9"/>
    <w:rsid w:val="005F4AE4"/>
    <w:rsid w:val="005F5425"/>
    <w:rsid w:val="005F6452"/>
    <w:rsid w:val="005F6866"/>
    <w:rsid w:val="005F714B"/>
    <w:rsid w:val="005F76DD"/>
    <w:rsid w:val="005F77A9"/>
    <w:rsid w:val="005F7A84"/>
    <w:rsid w:val="00601582"/>
    <w:rsid w:val="006015D6"/>
    <w:rsid w:val="00601F80"/>
    <w:rsid w:val="00601FAE"/>
    <w:rsid w:val="00602411"/>
    <w:rsid w:val="00603D7E"/>
    <w:rsid w:val="006049A2"/>
    <w:rsid w:val="00605231"/>
    <w:rsid w:val="006053D8"/>
    <w:rsid w:val="00606172"/>
    <w:rsid w:val="0060714E"/>
    <w:rsid w:val="006100E0"/>
    <w:rsid w:val="0061034A"/>
    <w:rsid w:val="00610934"/>
    <w:rsid w:val="00610A17"/>
    <w:rsid w:val="0061166C"/>
    <w:rsid w:val="00612BB8"/>
    <w:rsid w:val="00613E5F"/>
    <w:rsid w:val="00614084"/>
    <w:rsid w:val="00614D29"/>
    <w:rsid w:val="0061624D"/>
    <w:rsid w:val="00616FC2"/>
    <w:rsid w:val="006179C0"/>
    <w:rsid w:val="00617B7E"/>
    <w:rsid w:val="00620B62"/>
    <w:rsid w:val="0062113F"/>
    <w:rsid w:val="0062151D"/>
    <w:rsid w:val="00621885"/>
    <w:rsid w:val="00623830"/>
    <w:rsid w:val="006249A3"/>
    <w:rsid w:val="00624EBF"/>
    <w:rsid w:val="00625551"/>
    <w:rsid w:val="00625986"/>
    <w:rsid w:val="00625C21"/>
    <w:rsid w:val="00625EF8"/>
    <w:rsid w:val="00626994"/>
    <w:rsid w:val="00626D16"/>
    <w:rsid w:val="00626DB4"/>
    <w:rsid w:val="00627B3A"/>
    <w:rsid w:val="00627B50"/>
    <w:rsid w:val="00632B53"/>
    <w:rsid w:val="00633798"/>
    <w:rsid w:val="00633C6B"/>
    <w:rsid w:val="006344D4"/>
    <w:rsid w:val="006351E7"/>
    <w:rsid w:val="00637AF4"/>
    <w:rsid w:val="006407F8"/>
    <w:rsid w:val="00641527"/>
    <w:rsid w:val="00642CDE"/>
    <w:rsid w:val="0064368E"/>
    <w:rsid w:val="0064376F"/>
    <w:rsid w:val="006452D3"/>
    <w:rsid w:val="00646645"/>
    <w:rsid w:val="006468DE"/>
    <w:rsid w:val="0065092A"/>
    <w:rsid w:val="00650FEE"/>
    <w:rsid w:val="006529ED"/>
    <w:rsid w:val="006533C6"/>
    <w:rsid w:val="00653B6F"/>
    <w:rsid w:val="0065449B"/>
    <w:rsid w:val="0065467D"/>
    <w:rsid w:val="00654FA5"/>
    <w:rsid w:val="006557A5"/>
    <w:rsid w:val="0065615C"/>
    <w:rsid w:val="00656385"/>
    <w:rsid w:val="00656BA3"/>
    <w:rsid w:val="00656BF3"/>
    <w:rsid w:val="006573DB"/>
    <w:rsid w:val="0065789B"/>
    <w:rsid w:val="00657FD4"/>
    <w:rsid w:val="00660B17"/>
    <w:rsid w:val="0066236D"/>
    <w:rsid w:val="006623DE"/>
    <w:rsid w:val="00662B4B"/>
    <w:rsid w:val="006639C1"/>
    <w:rsid w:val="006640BE"/>
    <w:rsid w:val="006642DC"/>
    <w:rsid w:val="00664639"/>
    <w:rsid w:val="006652D7"/>
    <w:rsid w:val="0066593C"/>
    <w:rsid w:val="00665FFF"/>
    <w:rsid w:val="00666290"/>
    <w:rsid w:val="00666553"/>
    <w:rsid w:val="00666724"/>
    <w:rsid w:val="00666870"/>
    <w:rsid w:val="00667279"/>
    <w:rsid w:val="00667404"/>
    <w:rsid w:val="00667CBC"/>
    <w:rsid w:val="00667ED7"/>
    <w:rsid w:val="00667F96"/>
    <w:rsid w:val="0067023C"/>
    <w:rsid w:val="0067032C"/>
    <w:rsid w:val="006706C0"/>
    <w:rsid w:val="006731A8"/>
    <w:rsid w:val="006732F9"/>
    <w:rsid w:val="00673648"/>
    <w:rsid w:val="00673D01"/>
    <w:rsid w:val="00674ECE"/>
    <w:rsid w:val="00677732"/>
    <w:rsid w:val="00677A46"/>
    <w:rsid w:val="00680D2E"/>
    <w:rsid w:val="00681FB5"/>
    <w:rsid w:val="00682082"/>
    <w:rsid w:val="006828A6"/>
    <w:rsid w:val="00682B59"/>
    <w:rsid w:val="00683136"/>
    <w:rsid w:val="00684670"/>
    <w:rsid w:val="00685B68"/>
    <w:rsid w:val="0068687A"/>
    <w:rsid w:val="006868B9"/>
    <w:rsid w:val="006903E9"/>
    <w:rsid w:val="00690BDF"/>
    <w:rsid w:val="00690C7A"/>
    <w:rsid w:val="006917CF"/>
    <w:rsid w:val="0069251F"/>
    <w:rsid w:val="00693F5E"/>
    <w:rsid w:val="006973D4"/>
    <w:rsid w:val="006978AA"/>
    <w:rsid w:val="00697907"/>
    <w:rsid w:val="006A0093"/>
    <w:rsid w:val="006A0E1D"/>
    <w:rsid w:val="006A237D"/>
    <w:rsid w:val="006A2B6F"/>
    <w:rsid w:val="006A3A71"/>
    <w:rsid w:val="006A3B57"/>
    <w:rsid w:val="006A3DC2"/>
    <w:rsid w:val="006A4091"/>
    <w:rsid w:val="006A50E6"/>
    <w:rsid w:val="006A5250"/>
    <w:rsid w:val="006A61AF"/>
    <w:rsid w:val="006A61F3"/>
    <w:rsid w:val="006A70C3"/>
    <w:rsid w:val="006A7122"/>
    <w:rsid w:val="006B2991"/>
    <w:rsid w:val="006B4385"/>
    <w:rsid w:val="006B4C76"/>
    <w:rsid w:val="006B565D"/>
    <w:rsid w:val="006B5EAC"/>
    <w:rsid w:val="006B62BF"/>
    <w:rsid w:val="006B6EC9"/>
    <w:rsid w:val="006B7BC5"/>
    <w:rsid w:val="006C035D"/>
    <w:rsid w:val="006C066E"/>
    <w:rsid w:val="006C0846"/>
    <w:rsid w:val="006C11F0"/>
    <w:rsid w:val="006C1DB7"/>
    <w:rsid w:val="006C3378"/>
    <w:rsid w:val="006C3CCE"/>
    <w:rsid w:val="006C3E21"/>
    <w:rsid w:val="006C3F12"/>
    <w:rsid w:val="006C4099"/>
    <w:rsid w:val="006C46A6"/>
    <w:rsid w:val="006C4B95"/>
    <w:rsid w:val="006C4E0A"/>
    <w:rsid w:val="006C4FA8"/>
    <w:rsid w:val="006C5611"/>
    <w:rsid w:val="006C64DD"/>
    <w:rsid w:val="006C68BA"/>
    <w:rsid w:val="006C7A54"/>
    <w:rsid w:val="006C7C89"/>
    <w:rsid w:val="006D0A23"/>
    <w:rsid w:val="006D1AF2"/>
    <w:rsid w:val="006D290A"/>
    <w:rsid w:val="006D35D6"/>
    <w:rsid w:val="006D3AE4"/>
    <w:rsid w:val="006D46AD"/>
    <w:rsid w:val="006D57EE"/>
    <w:rsid w:val="006D5ADA"/>
    <w:rsid w:val="006D5B8D"/>
    <w:rsid w:val="006D5FD3"/>
    <w:rsid w:val="006D6228"/>
    <w:rsid w:val="006D684E"/>
    <w:rsid w:val="006D6A7D"/>
    <w:rsid w:val="006E0464"/>
    <w:rsid w:val="006E0D3A"/>
    <w:rsid w:val="006E147C"/>
    <w:rsid w:val="006E1548"/>
    <w:rsid w:val="006E1C4F"/>
    <w:rsid w:val="006E2361"/>
    <w:rsid w:val="006E2F8B"/>
    <w:rsid w:val="006E4868"/>
    <w:rsid w:val="006E64BD"/>
    <w:rsid w:val="006F0233"/>
    <w:rsid w:val="006F071E"/>
    <w:rsid w:val="006F0905"/>
    <w:rsid w:val="006F0F1A"/>
    <w:rsid w:val="006F119C"/>
    <w:rsid w:val="006F3BB8"/>
    <w:rsid w:val="006F3F7B"/>
    <w:rsid w:val="006F4113"/>
    <w:rsid w:val="006F63F0"/>
    <w:rsid w:val="006F67AA"/>
    <w:rsid w:val="006F6C96"/>
    <w:rsid w:val="006F7604"/>
    <w:rsid w:val="006F7A08"/>
    <w:rsid w:val="006F7C46"/>
    <w:rsid w:val="0070046A"/>
    <w:rsid w:val="00700A26"/>
    <w:rsid w:val="0070201B"/>
    <w:rsid w:val="00702103"/>
    <w:rsid w:val="0070212B"/>
    <w:rsid w:val="007037B6"/>
    <w:rsid w:val="00704471"/>
    <w:rsid w:val="00704913"/>
    <w:rsid w:val="0070543C"/>
    <w:rsid w:val="00705488"/>
    <w:rsid w:val="007063F5"/>
    <w:rsid w:val="0071036E"/>
    <w:rsid w:val="0071063D"/>
    <w:rsid w:val="007111CB"/>
    <w:rsid w:val="0072114C"/>
    <w:rsid w:val="00721628"/>
    <w:rsid w:val="00722A23"/>
    <w:rsid w:val="00722C04"/>
    <w:rsid w:val="00722E97"/>
    <w:rsid w:val="00724AF9"/>
    <w:rsid w:val="0072530B"/>
    <w:rsid w:val="007257C6"/>
    <w:rsid w:val="007263A3"/>
    <w:rsid w:val="00727363"/>
    <w:rsid w:val="00727D2C"/>
    <w:rsid w:val="00730313"/>
    <w:rsid w:val="00731BB6"/>
    <w:rsid w:val="00731DDA"/>
    <w:rsid w:val="00732664"/>
    <w:rsid w:val="0073388F"/>
    <w:rsid w:val="00734651"/>
    <w:rsid w:val="00735348"/>
    <w:rsid w:val="0073646B"/>
    <w:rsid w:val="00736FD0"/>
    <w:rsid w:val="007373DD"/>
    <w:rsid w:val="0073764E"/>
    <w:rsid w:val="0074142C"/>
    <w:rsid w:val="00742C6F"/>
    <w:rsid w:val="00744840"/>
    <w:rsid w:val="0074514C"/>
    <w:rsid w:val="00745174"/>
    <w:rsid w:val="007452DD"/>
    <w:rsid w:val="00745C15"/>
    <w:rsid w:val="007464A4"/>
    <w:rsid w:val="0075049F"/>
    <w:rsid w:val="00750926"/>
    <w:rsid w:val="00750EDB"/>
    <w:rsid w:val="00750FB9"/>
    <w:rsid w:val="00751D70"/>
    <w:rsid w:val="00753EF7"/>
    <w:rsid w:val="00754BF7"/>
    <w:rsid w:val="007556F4"/>
    <w:rsid w:val="00755C1C"/>
    <w:rsid w:val="00755C80"/>
    <w:rsid w:val="007564E3"/>
    <w:rsid w:val="007566D4"/>
    <w:rsid w:val="007567AA"/>
    <w:rsid w:val="00756EB9"/>
    <w:rsid w:val="00756F87"/>
    <w:rsid w:val="00757069"/>
    <w:rsid w:val="007577F3"/>
    <w:rsid w:val="0076039E"/>
    <w:rsid w:val="007603ED"/>
    <w:rsid w:val="00761426"/>
    <w:rsid w:val="00761C15"/>
    <w:rsid w:val="00762462"/>
    <w:rsid w:val="00763500"/>
    <w:rsid w:val="00764045"/>
    <w:rsid w:val="007644E7"/>
    <w:rsid w:val="0076584C"/>
    <w:rsid w:val="00766D47"/>
    <w:rsid w:val="00767690"/>
    <w:rsid w:val="00767BF6"/>
    <w:rsid w:val="00770406"/>
    <w:rsid w:val="007708A8"/>
    <w:rsid w:val="00771888"/>
    <w:rsid w:val="0077232D"/>
    <w:rsid w:val="00772CDE"/>
    <w:rsid w:val="007736CD"/>
    <w:rsid w:val="007747B2"/>
    <w:rsid w:val="00775780"/>
    <w:rsid w:val="00775F51"/>
    <w:rsid w:val="007761D0"/>
    <w:rsid w:val="00776AB5"/>
    <w:rsid w:val="00776C70"/>
    <w:rsid w:val="00776E0C"/>
    <w:rsid w:val="00777DD0"/>
    <w:rsid w:val="0078200E"/>
    <w:rsid w:val="00784B15"/>
    <w:rsid w:val="00787972"/>
    <w:rsid w:val="007908E0"/>
    <w:rsid w:val="00790E89"/>
    <w:rsid w:val="00794DBC"/>
    <w:rsid w:val="00795CD7"/>
    <w:rsid w:val="00796F15"/>
    <w:rsid w:val="00797386"/>
    <w:rsid w:val="00797F82"/>
    <w:rsid w:val="007A03A4"/>
    <w:rsid w:val="007A0A8D"/>
    <w:rsid w:val="007A1603"/>
    <w:rsid w:val="007A1683"/>
    <w:rsid w:val="007A51BF"/>
    <w:rsid w:val="007A636B"/>
    <w:rsid w:val="007A66DA"/>
    <w:rsid w:val="007B12B7"/>
    <w:rsid w:val="007B23CB"/>
    <w:rsid w:val="007B287B"/>
    <w:rsid w:val="007B3024"/>
    <w:rsid w:val="007B32DE"/>
    <w:rsid w:val="007B3340"/>
    <w:rsid w:val="007B3C09"/>
    <w:rsid w:val="007B3C77"/>
    <w:rsid w:val="007B5128"/>
    <w:rsid w:val="007B517B"/>
    <w:rsid w:val="007B6A05"/>
    <w:rsid w:val="007B7283"/>
    <w:rsid w:val="007B72CE"/>
    <w:rsid w:val="007B7E50"/>
    <w:rsid w:val="007C160E"/>
    <w:rsid w:val="007C68D3"/>
    <w:rsid w:val="007C729E"/>
    <w:rsid w:val="007C749E"/>
    <w:rsid w:val="007D0651"/>
    <w:rsid w:val="007D0B8B"/>
    <w:rsid w:val="007D1DA3"/>
    <w:rsid w:val="007D1F1D"/>
    <w:rsid w:val="007D270E"/>
    <w:rsid w:val="007D2CB8"/>
    <w:rsid w:val="007D2FDE"/>
    <w:rsid w:val="007D3A1E"/>
    <w:rsid w:val="007D3A6A"/>
    <w:rsid w:val="007D5A04"/>
    <w:rsid w:val="007D5E12"/>
    <w:rsid w:val="007D688D"/>
    <w:rsid w:val="007D68B5"/>
    <w:rsid w:val="007D71A5"/>
    <w:rsid w:val="007D7BF7"/>
    <w:rsid w:val="007E0048"/>
    <w:rsid w:val="007E08FE"/>
    <w:rsid w:val="007E16DC"/>
    <w:rsid w:val="007E2B9D"/>
    <w:rsid w:val="007E328E"/>
    <w:rsid w:val="007E3A4D"/>
    <w:rsid w:val="007E3B93"/>
    <w:rsid w:val="007E3EC0"/>
    <w:rsid w:val="007E412C"/>
    <w:rsid w:val="007E4F6F"/>
    <w:rsid w:val="007E5B5A"/>
    <w:rsid w:val="007E6625"/>
    <w:rsid w:val="007E702A"/>
    <w:rsid w:val="007E7395"/>
    <w:rsid w:val="007E7CF0"/>
    <w:rsid w:val="007F1E39"/>
    <w:rsid w:val="007F31F2"/>
    <w:rsid w:val="007F5295"/>
    <w:rsid w:val="007F58D4"/>
    <w:rsid w:val="007F5AFD"/>
    <w:rsid w:val="007F5E58"/>
    <w:rsid w:val="007F63DE"/>
    <w:rsid w:val="007F75C0"/>
    <w:rsid w:val="007F7E98"/>
    <w:rsid w:val="00800BC4"/>
    <w:rsid w:val="0080102A"/>
    <w:rsid w:val="0080124F"/>
    <w:rsid w:val="00801ACC"/>
    <w:rsid w:val="0080219C"/>
    <w:rsid w:val="008023AB"/>
    <w:rsid w:val="0080341B"/>
    <w:rsid w:val="00803CC4"/>
    <w:rsid w:val="00804D11"/>
    <w:rsid w:val="008063A8"/>
    <w:rsid w:val="0080669B"/>
    <w:rsid w:val="008075C8"/>
    <w:rsid w:val="008108A1"/>
    <w:rsid w:val="0081269B"/>
    <w:rsid w:val="00812F44"/>
    <w:rsid w:val="008131B9"/>
    <w:rsid w:val="008138B3"/>
    <w:rsid w:val="00813E32"/>
    <w:rsid w:val="0081418B"/>
    <w:rsid w:val="0081472A"/>
    <w:rsid w:val="008147F4"/>
    <w:rsid w:val="00815CC9"/>
    <w:rsid w:val="0081689D"/>
    <w:rsid w:val="00817724"/>
    <w:rsid w:val="008218EB"/>
    <w:rsid w:val="00822DD7"/>
    <w:rsid w:val="00823547"/>
    <w:rsid w:val="008249D3"/>
    <w:rsid w:val="0082549F"/>
    <w:rsid w:val="008256FC"/>
    <w:rsid w:val="0082573C"/>
    <w:rsid w:val="00825C6C"/>
    <w:rsid w:val="00825DD7"/>
    <w:rsid w:val="008264C6"/>
    <w:rsid w:val="00826A02"/>
    <w:rsid w:val="00826A17"/>
    <w:rsid w:val="00826F07"/>
    <w:rsid w:val="00826FB8"/>
    <w:rsid w:val="00827ACC"/>
    <w:rsid w:val="00827D4D"/>
    <w:rsid w:val="00830374"/>
    <w:rsid w:val="00830629"/>
    <w:rsid w:val="00830894"/>
    <w:rsid w:val="00830A33"/>
    <w:rsid w:val="00830D44"/>
    <w:rsid w:val="008322A8"/>
    <w:rsid w:val="00832795"/>
    <w:rsid w:val="00833154"/>
    <w:rsid w:val="0083366D"/>
    <w:rsid w:val="00834A11"/>
    <w:rsid w:val="00835227"/>
    <w:rsid w:val="00835390"/>
    <w:rsid w:val="00836E77"/>
    <w:rsid w:val="0083708A"/>
    <w:rsid w:val="0083719C"/>
    <w:rsid w:val="00837857"/>
    <w:rsid w:val="00837E57"/>
    <w:rsid w:val="008404E6"/>
    <w:rsid w:val="00842444"/>
    <w:rsid w:val="00842DA3"/>
    <w:rsid w:val="008434E9"/>
    <w:rsid w:val="00844F57"/>
    <w:rsid w:val="00846BE8"/>
    <w:rsid w:val="008471B2"/>
    <w:rsid w:val="00847EC4"/>
    <w:rsid w:val="0085026C"/>
    <w:rsid w:val="008504E5"/>
    <w:rsid w:val="00850B69"/>
    <w:rsid w:val="00850C6A"/>
    <w:rsid w:val="00850D7F"/>
    <w:rsid w:val="00852831"/>
    <w:rsid w:val="00852FC3"/>
    <w:rsid w:val="008530C0"/>
    <w:rsid w:val="00853DD6"/>
    <w:rsid w:val="00854987"/>
    <w:rsid w:val="008556CB"/>
    <w:rsid w:val="008557BF"/>
    <w:rsid w:val="0085595A"/>
    <w:rsid w:val="00856E90"/>
    <w:rsid w:val="00857FAC"/>
    <w:rsid w:val="00860E47"/>
    <w:rsid w:val="00860F16"/>
    <w:rsid w:val="0086136A"/>
    <w:rsid w:val="00861DD4"/>
    <w:rsid w:val="00862A1E"/>
    <w:rsid w:val="008630CA"/>
    <w:rsid w:val="00863D0B"/>
    <w:rsid w:val="008642A6"/>
    <w:rsid w:val="0086459D"/>
    <w:rsid w:val="00864AC1"/>
    <w:rsid w:val="00864C5F"/>
    <w:rsid w:val="00864CDF"/>
    <w:rsid w:val="00865673"/>
    <w:rsid w:val="00865E8F"/>
    <w:rsid w:val="00866555"/>
    <w:rsid w:val="00866FC2"/>
    <w:rsid w:val="00870C5A"/>
    <w:rsid w:val="00871AAE"/>
    <w:rsid w:val="008720A9"/>
    <w:rsid w:val="00872CF7"/>
    <w:rsid w:val="00873BB9"/>
    <w:rsid w:val="008749E6"/>
    <w:rsid w:val="008763A5"/>
    <w:rsid w:val="008764FC"/>
    <w:rsid w:val="008765F6"/>
    <w:rsid w:val="00876ED8"/>
    <w:rsid w:val="00876FAB"/>
    <w:rsid w:val="0087739F"/>
    <w:rsid w:val="00877B19"/>
    <w:rsid w:val="00877CB6"/>
    <w:rsid w:val="0088035A"/>
    <w:rsid w:val="00880F18"/>
    <w:rsid w:val="0088110B"/>
    <w:rsid w:val="0088121D"/>
    <w:rsid w:val="008816E1"/>
    <w:rsid w:val="00881DCF"/>
    <w:rsid w:val="008826FC"/>
    <w:rsid w:val="00883DA5"/>
    <w:rsid w:val="00884426"/>
    <w:rsid w:val="0088444F"/>
    <w:rsid w:val="00885C73"/>
    <w:rsid w:val="008878CA"/>
    <w:rsid w:val="00890344"/>
    <w:rsid w:val="00891258"/>
    <w:rsid w:val="008919D0"/>
    <w:rsid w:val="008922A6"/>
    <w:rsid w:val="00892729"/>
    <w:rsid w:val="008938D9"/>
    <w:rsid w:val="00893ADE"/>
    <w:rsid w:val="008941C8"/>
    <w:rsid w:val="0089509D"/>
    <w:rsid w:val="00895157"/>
    <w:rsid w:val="008975C1"/>
    <w:rsid w:val="008978CA"/>
    <w:rsid w:val="00897BDC"/>
    <w:rsid w:val="008A0EEA"/>
    <w:rsid w:val="008A1BB9"/>
    <w:rsid w:val="008A2543"/>
    <w:rsid w:val="008A2ADE"/>
    <w:rsid w:val="008A4E22"/>
    <w:rsid w:val="008A729E"/>
    <w:rsid w:val="008A74AA"/>
    <w:rsid w:val="008A7BFB"/>
    <w:rsid w:val="008B0D58"/>
    <w:rsid w:val="008B2087"/>
    <w:rsid w:val="008B3C9D"/>
    <w:rsid w:val="008B4D33"/>
    <w:rsid w:val="008B4DB3"/>
    <w:rsid w:val="008B65CB"/>
    <w:rsid w:val="008B73A1"/>
    <w:rsid w:val="008B7B7C"/>
    <w:rsid w:val="008C1CE0"/>
    <w:rsid w:val="008C37A0"/>
    <w:rsid w:val="008C416B"/>
    <w:rsid w:val="008C44FC"/>
    <w:rsid w:val="008C484B"/>
    <w:rsid w:val="008C4879"/>
    <w:rsid w:val="008C49B0"/>
    <w:rsid w:val="008C5353"/>
    <w:rsid w:val="008C6806"/>
    <w:rsid w:val="008C6905"/>
    <w:rsid w:val="008D063C"/>
    <w:rsid w:val="008D2BD4"/>
    <w:rsid w:val="008D302B"/>
    <w:rsid w:val="008D3680"/>
    <w:rsid w:val="008D3BE8"/>
    <w:rsid w:val="008D40A6"/>
    <w:rsid w:val="008D4D1F"/>
    <w:rsid w:val="008D4DCC"/>
    <w:rsid w:val="008D4EEE"/>
    <w:rsid w:val="008D507F"/>
    <w:rsid w:val="008D7A44"/>
    <w:rsid w:val="008E0C28"/>
    <w:rsid w:val="008E0CA1"/>
    <w:rsid w:val="008E16C0"/>
    <w:rsid w:val="008E2710"/>
    <w:rsid w:val="008E53FF"/>
    <w:rsid w:val="008E5CEA"/>
    <w:rsid w:val="008E5F4F"/>
    <w:rsid w:val="008E6D69"/>
    <w:rsid w:val="008E7E2C"/>
    <w:rsid w:val="008F117E"/>
    <w:rsid w:val="008F19E5"/>
    <w:rsid w:val="008F39BF"/>
    <w:rsid w:val="008F3D01"/>
    <w:rsid w:val="008F5F5B"/>
    <w:rsid w:val="008F6882"/>
    <w:rsid w:val="008F694D"/>
    <w:rsid w:val="0090047E"/>
    <w:rsid w:val="009004B8"/>
    <w:rsid w:val="009006A8"/>
    <w:rsid w:val="00901997"/>
    <w:rsid w:val="00901B6E"/>
    <w:rsid w:val="00901F0B"/>
    <w:rsid w:val="009023E8"/>
    <w:rsid w:val="00903A4A"/>
    <w:rsid w:val="00903B95"/>
    <w:rsid w:val="00903EA1"/>
    <w:rsid w:val="009042CE"/>
    <w:rsid w:val="00904930"/>
    <w:rsid w:val="00905496"/>
    <w:rsid w:val="00905A59"/>
    <w:rsid w:val="009065F7"/>
    <w:rsid w:val="0090749F"/>
    <w:rsid w:val="009101C8"/>
    <w:rsid w:val="009108D7"/>
    <w:rsid w:val="0091091B"/>
    <w:rsid w:val="00910FDE"/>
    <w:rsid w:val="009119F7"/>
    <w:rsid w:val="00915577"/>
    <w:rsid w:val="009169E2"/>
    <w:rsid w:val="009203A7"/>
    <w:rsid w:val="00920422"/>
    <w:rsid w:val="0092046B"/>
    <w:rsid w:val="0092065E"/>
    <w:rsid w:val="00920D4E"/>
    <w:rsid w:val="00920E83"/>
    <w:rsid w:val="00920E87"/>
    <w:rsid w:val="009214C1"/>
    <w:rsid w:val="009239EA"/>
    <w:rsid w:val="00924865"/>
    <w:rsid w:val="00924C9D"/>
    <w:rsid w:val="00925C4B"/>
    <w:rsid w:val="009260BC"/>
    <w:rsid w:val="009269E0"/>
    <w:rsid w:val="00926F60"/>
    <w:rsid w:val="00927B9A"/>
    <w:rsid w:val="00932042"/>
    <w:rsid w:val="0093386E"/>
    <w:rsid w:val="0093401D"/>
    <w:rsid w:val="00934836"/>
    <w:rsid w:val="00934F55"/>
    <w:rsid w:val="00935292"/>
    <w:rsid w:val="009354A7"/>
    <w:rsid w:val="009357AB"/>
    <w:rsid w:val="00935919"/>
    <w:rsid w:val="00936271"/>
    <w:rsid w:val="00936617"/>
    <w:rsid w:val="00936C4A"/>
    <w:rsid w:val="0094093E"/>
    <w:rsid w:val="00940A03"/>
    <w:rsid w:val="00940D4A"/>
    <w:rsid w:val="00941134"/>
    <w:rsid w:val="00941524"/>
    <w:rsid w:val="00941F81"/>
    <w:rsid w:val="009421AD"/>
    <w:rsid w:val="00943154"/>
    <w:rsid w:val="009431B7"/>
    <w:rsid w:val="0094375D"/>
    <w:rsid w:val="009455C3"/>
    <w:rsid w:val="009456E6"/>
    <w:rsid w:val="00945907"/>
    <w:rsid w:val="00946132"/>
    <w:rsid w:val="00946E21"/>
    <w:rsid w:val="00947FE4"/>
    <w:rsid w:val="00950DDE"/>
    <w:rsid w:val="00950F80"/>
    <w:rsid w:val="00951CC0"/>
    <w:rsid w:val="009524B9"/>
    <w:rsid w:val="00952AFF"/>
    <w:rsid w:val="00952CE3"/>
    <w:rsid w:val="00953B79"/>
    <w:rsid w:val="00953ED0"/>
    <w:rsid w:val="009544EA"/>
    <w:rsid w:val="009549C4"/>
    <w:rsid w:val="0095592D"/>
    <w:rsid w:val="00956246"/>
    <w:rsid w:val="0095738E"/>
    <w:rsid w:val="00957436"/>
    <w:rsid w:val="00957D7E"/>
    <w:rsid w:val="00960048"/>
    <w:rsid w:val="00960C35"/>
    <w:rsid w:val="00960E82"/>
    <w:rsid w:val="00961519"/>
    <w:rsid w:val="00962F5D"/>
    <w:rsid w:val="00963608"/>
    <w:rsid w:val="00966131"/>
    <w:rsid w:val="0096747E"/>
    <w:rsid w:val="009674C2"/>
    <w:rsid w:val="00967941"/>
    <w:rsid w:val="00967987"/>
    <w:rsid w:val="0097064A"/>
    <w:rsid w:val="009708FA"/>
    <w:rsid w:val="00975AF9"/>
    <w:rsid w:val="00976A23"/>
    <w:rsid w:val="00977617"/>
    <w:rsid w:val="009779C8"/>
    <w:rsid w:val="00981E1B"/>
    <w:rsid w:val="00982A8D"/>
    <w:rsid w:val="00982D05"/>
    <w:rsid w:val="0098633B"/>
    <w:rsid w:val="00986686"/>
    <w:rsid w:val="00987D50"/>
    <w:rsid w:val="00990181"/>
    <w:rsid w:val="00992C6A"/>
    <w:rsid w:val="00993099"/>
    <w:rsid w:val="009938C3"/>
    <w:rsid w:val="00993AE6"/>
    <w:rsid w:val="00993F95"/>
    <w:rsid w:val="0099522E"/>
    <w:rsid w:val="00995C14"/>
    <w:rsid w:val="00997FD8"/>
    <w:rsid w:val="009A01E2"/>
    <w:rsid w:val="009A22B4"/>
    <w:rsid w:val="009A2579"/>
    <w:rsid w:val="009A3579"/>
    <w:rsid w:val="009A6C44"/>
    <w:rsid w:val="009A7D51"/>
    <w:rsid w:val="009A7F41"/>
    <w:rsid w:val="009B199A"/>
    <w:rsid w:val="009B2611"/>
    <w:rsid w:val="009B35EF"/>
    <w:rsid w:val="009B4A6D"/>
    <w:rsid w:val="009B4B5E"/>
    <w:rsid w:val="009B5528"/>
    <w:rsid w:val="009B56C8"/>
    <w:rsid w:val="009B5D33"/>
    <w:rsid w:val="009B63C8"/>
    <w:rsid w:val="009B6F38"/>
    <w:rsid w:val="009B71B1"/>
    <w:rsid w:val="009B74DF"/>
    <w:rsid w:val="009B78F4"/>
    <w:rsid w:val="009C0311"/>
    <w:rsid w:val="009C05B5"/>
    <w:rsid w:val="009C0CC8"/>
    <w:rsid w:val="009C100C"/>
    <w:rsid w:val="009C253B"/>
    <w:rsid w:val="009C3850"/>
    <w:rsid w:val="009C4CAA"/>
    <w:rsid w:val="009C5187"/>
    <w:rsid w:val="009C66A5"/>
    <w:rsid w:val="009C697B"/>
    <w:rsid w:val="009C7961"/>
    <w:rsid w:val="009C79D5"/>
    <w:rsid w:val="009C7BFA"/>
    <w:rsid w:val="009D0597"/>
    <w:rsid w:val="009D0CEF"/>
    <w:rsid w:val="009D10DE"/>
    <w:rsid w:val="009D1BBE"/>
    <w:rsid w:val="009D2450"/>
    <w:rsid w:val="009D2831"/>
    <w:rsid w:val="009D309E"/>
    <w:rsid w:val="009D3BA9"/>
    <w:rsid w:val="009D4902"/>
    <w:rsid w:val="009D4C43"/>
    <w:rsid w:val="009D4CD4"/>
    <w:rsid w:val="009D6BDD"/>
    <w:rsid w:val="009D6EBC"/>
    <w:rsid w:val="009D77D4"/>
    <w:rsid w:val="009E04CE"/>
    <w:rsid w:val="009E0E04"/>
    <w:rsid w:val="009E27D2"/>
    <w:rsid w:val="009E2838"/>
    <w:rsid w:val="009E3C29"/>
    <w:rsid w:val="009E3FAA"/>
    <w:rsid w:val="009E5558"/>
    <w:rsid w:val="009E5CB7"/>
    <w:rsid w:val="009E6DA4"/>
    <w:rsid w:val="009E6EE4"/>
    <w:rsid w:val="009E6FA1"/>
    <w:rsid w:val="009E706D"/>
    <w:rsid w:val="009E7252"/>
    <w:rsid w:val="009F09B1"/>
    <w:rsid w:val="009F0AE9"/>
    <w:rsid w:val="009F2649"/>
    <w:rsid w:val="009F2D00"/>
    <w:rsid w:val="009F370C"/>
    <w:rsid w:val="009F4412"/>
    <w:rsid w:val="009F456F"/>
    <w:rsid w:val="009F4786"/>
    <w:rsid w:val="009F543A"/>
    <w:rsid w:val="009F5A23"/>
    <w:rsid w:val="009F6687"/>
    <w:rsid w:val="00A0111A"/>
    <w:rsid w:val="00A01C6D"/>
    <w:rsid w:val="00A01EEB"/>
    <w:rsid w:val="00A02142"/>
    <w:rsid w:val="00A03929"/>
    <w:rsid w:val="00A040B5"/>
    <w:rsid w:val="00A04299"/>
    <w:rsid w:val="00A04667"/>
    <w:rsid w:val="00A062D3"/>
    <w:rsid w:val="00A06B22"/>
    <w:rsid w:val="00A101DE"/>
    <w:rsid w:val="00A10242"/>
    <w:rsid w:val="00A10CF0"/>
    <w:rsid w:val="00A1246F"/>
    <w:rsid w:val="00A12AF1"/>
    <w:rsid w:val="00A17FA0"/>
    <w:rsid w:val="00A21567"/>
    <w:rsid w:val="00A22F87"/>
    <w:rsid w:val="00A23561"/>
    <w:rsid w:val="00A24215"/>
    <w:rsid w:val="00A2592B"/>
    <w:rsid w:val="00A264EA"/>
    <w:rsid w:val="00A301C7"/>
    <w:rsid w:val="00A3057C"/>
    <w:rsid w:val="00A30CE3"/>
    <w:rsid w:val="00A30D86"/>
    <w:rsid w:val="00A30EE7"/>
    <w:rsid w:val="00A31E91"/>
    <w:rsid w:val="00A328F4"/>
    <w:rsid w:val="00A32FA0"/>
    <w:rsid w:val="00A33ED5"/>
    <w:rsid w:val="00A33FFF"/>
    <w:rsid w:val="00A35CF4"/>
    <w:rsid w:val="00A36D2E"/>
    <w:rsid w:val="00A37EF8"/>
    <w:rsid w:val="00A404FD"/>
    <w:rsid w:val="00A40DDB"/>
    <w:rsid w:val="00A410B4"/>
    <w:rsid w:val="00A410D9"/>
    <w:rsid w:val="00A415E3"/>
    <w:rsid w:val="00A415FA"/>
    <w:rsid w:val="00A427D4"/>
    <w:rsid w:val="00A42E9B"/>
    <w:rsid w:val="00A43D99"/>
    <w:rsid w:val="00A44A1F"/>
    <w:rsid w:val="00A44A4B"/>
    <w:rsid w:val="00A44E49"/>
    <w:rsid w:val="00A4582A"/>
    <w:rsid w:val="00A45C25"/>
    <w:rsid w:val="00A46122"/>
    <w:rsid w:val="00A474E9"/>
    <w:rsid w:val="00A50890"/>
    <w:rsid w:val="00A515A4"/>
    <w:rsid w:val="00A51A95"/>
    <w:rsid w:val="00A53DEE"/>
    <w:rsid w:val="00A53EBC"/>
    <w:rsid w:val="00A545A5"/>
    <w:rsid w:val="00A545B6"/>
    <w:rsid w:val="00A55582"/>
    <w:rsid w:val="00A559A6"/>
    <w:rsid w:val="00A55A63"/>
    <w:rsid w:val="00A55F9C"/>
    <w:rsid w:val="00A56466"/>
    <w:rsid w:val="00A56BA5"/>
    <w:rsid w:val="00A56CA0"/>
    <w:rsid w:val="00A573AB"/>
    <w:rsid w:val="00A57726"/>
    <w:rsid w:val="00A57FA2"/>
    <w:rsid w:val="00A600E0"/>
    <w:rsid w:val="00A602B4"/>
    <w:rsid w:val="00A60506"/>
    <w:rsid w:val="00A6635E"/>
    <w:rsid w:val="00A663BF"/>
    <w:rsid w:val="00A66649"/>
    <w:rsid w:val="00A67305"/>
    <w:rsid w:val="00A673A3"/>
    <w:rsid w:val="00A71088"/>
    <w:rsid w:val="00A714C3"/>
    <w:rsid w:val="00A71A9D"/>
    <w:rsid w:val="00A71BC8"/>
    <w:rsid w:val="00A7242F"/>
    <w:rsid w:val="00A725E9"/>
    <w:rsid w:val="00A733F6"/>
    <w:rsid w:val="00A8030D"/>
    <w:rsid w:val="00A80685"/>
    <w:rsid w:val="00A81A67"/>
    <w:rsid w:val="00A82C14"/>
    <w:rsid w:val="00A82D0F"/>
    <w:rsid w:val="00A8364B"/>
    <w:rsid w:val="00A83D92"/>
    <w:rsid w:val="00A8418E"/>
    <w:rsid w:val="00A84B72"/>
    <w:rsid w:val="00A8589C"/>
    <w:rsid w:val="00A86A26"/>
    <w:rsid w:val="00A86C9B"/>
    <w:rsid w:val="00A90A19"/>
    <w:rsid w:val="00A90CA3"/>
    <w:rsid w:val="00A90F83"/>
    <w:rsid w:val="00A92B91"/>
    <w:rsid w:val="00A95B7B"/>
    <w:rsid w:val="00A95B8B"/>
    <w:rsid w:val="00A95DA7"/>
    <w:rsid w:val="00A966D2"/>
    <w:rsid w:val="00A973B7"/>
    <w:rsid w:val="00AA280A"/>
    <w:rsid w:val="00AA2881"/>
    <w:rsid w:val="00AA4899"/>
    <w:rsid w:val="00AA497B"/>
    <w:rsid w:val="00AA5022"/>
    <w:rsid w:val="00AA53BF"/>
    <w:rsid w:val="00AA54BD"/>
    <w:rsid w:val="00AA7487"/>
    <w:rsid w:val="00AA7885"/>
    <w:rsid w:val="00AB1CBA"/>
    <w:rsid w:val="00AB3C07"/>
    <w:rsid w:val="00AB4A49"/>
    <w:rsid w:val="00AB54BD"/>
    <w:rsid w:val="00AB55B4"/>
    <w:rsid w:val="00AB6855"/>
    <w:rsid w:val="00AB79AA"/>
    <w:rsid w:val="00AC084F"/>
    <w:rsid w:val="00AC0D92"/>
    <w:rsid w:val="00AC2154"/>
    <w:rsid w:val="00AC24A5"/>
    <w:rsid w:val="00AC2885"/>
    <w:rsid w:val="00AC2FE8"/>
    <w:rsid w:val="00AC3110"/>
    <w:rsid w:val="00AC35AE"/>
    <w:rsid w:val="00AC46E1"/>
    <w:rsid w:val="00AC4F4A"/>
    <w:rsid w:val="00AC5F42"/>
    <w:rsid w:val="00AC60DD"/>
    <w:rsid w:val="00AC6944"/>
    <w:rsid w:val="00AC7AEC"/>
    <w:rsid w:val="00AD0483"/>
    <w:rsid w:val="00AD0BCB"/>
    <w:rsid w:val="00AD14D3"/>
    <w:rsid w:val="00AD157F"/>
    <w:rsid w:val="00AD398B"/>
    <w:rsid w:val="00AD3AA7"/>
    <w:rsid w:val="00AD3B72"/>
    <w:rsid w:val="00AD40FE"/>
    <w:rsid w:val="00AD54A6"/>
    <w:rsid w:val="00AD575B"/>
    <w:rsid w:val="00AD71C8"/>
    <w:rsid w:val="00AD7770"/>
    <w:rsid w:val="00AD7C3B"/>
    <w:rsid w:val="00AE01FA"/>
    <w:rsid w:val="00AE2389"/>
    <w:rsid w:val="00AE2F55"/>
    <w:rsid w:val="00AE39A5"/>
    <w:rsid w:val="00AE470F"/>
    <w:rsid w:val="00AE5B22"/>
    <w:rsid w:val="00AE6A71"/>
    <w:rsid w:val="00AE7BDB"/>
    <w:rsid w:val="00AF09A8"/>
    <w:rsid w:val="00AF0AEC"/>
    <w:rsid w:val="00AF1E90"/>
    <w:rsid w:val="00AF2C69"/>
    <w:rsid w:val="00AF3505"/>
    <w:rsid w:val="00AF3AD3"/>
    <w:rsid w:val="00AF47A6"/>
    <w:rsid w:val="00AF53F2"/>
    <w:rsid w:val="00AF56B0"/>
    <w:rsid w:val="00AF570E"/>
    <w:rsid w:val="00AF738A"/>
    <w:rsid w:val="00B0000C"/>
    <w:rsid w:val="00B0051C"/>
    <w:rsid w:val="00B01847"/>
    <w:rsid w:val="00B025C5"/>
    <w:rsid w:val="00B02A65"/>
    <w:rsid w:val="00B02E81"/>
    <w:rsid w:val="00B03017"/>
    <w:rsid w:val="00B03CC5"/>
    <w:rsid w:val="00B04A7D"/>
    <w:rsid w:val="00B05C1E"/>
    <w:rsid w:val="00B06A3D"/>
    <w:rsid w:val="00B07CFC"/>
    <w:rsid w:val="00B1031A"/>
    <w:rsid w:val="00B11DEB"/>
    <w:rsid w:val="00B12D6C"/>
    <w:rsid w:val="00B133AA"/>
    <w:rsid w:val="00B135AA"/>
    <w:rsid w:val="00B15332"/>
    <w:rsid w:val="00B164AE"/>
    <w:rsid w:val="00B164F5"/>
    <w:rsid w:val="00B17046"/>
    <w:rsid w:val="00B17341"/>
    <w:rsid w:val="00B21E68"/>
    <w:rsid w:val="00B21F04"/>
    <w:rsid w:val="00B22508"/>
    <w:rsid w:val="00B234AD"/>
    <w:rsid w:val="00B23591"/>
    <w:rsid w:val="00B23751"/>
    <w:rsid w:val="00B23B57"/>
    <w:rsid w:val="00B24545"/>
    <w:rsid w:val="00B25E06"/>
    <w:rsid w:val="00B26196"/>
    <w:rsid w:val="00B263BA"/>
    <w:rsid w:val="00B26503"/>
    <w:rsid w:val="00B268AB"/>
    <w:rsid w:val="00B26A96"/>
    <w:rsid w:val="00B27AC7"/>
    <w:rsid w:val="00B30407"/>
    <w:rsid w:val="00B30F76"/>
    <w:rsid w:val="00B31189"/>
    <w:rsid w:val="00B3155E"/>
    <w:rsid w:val="00B317D2"/>
    <w:rsid w:val="00B31F8B"/>
    <w:rsid w:val="00B338E1"/>
    <w:rsid w:val="00B338EA"/>
    <w:rsid w:val="00B3449E"/>
    <w:rsid w:val="00B34D5B"/>
    <w:rsid w:val="00B351E4"/>
    <w:rsid w:val="00B361A9"/>
    <w:rsid w:val="00B36204"/>
    <w:rsid w:val="00B41006"/>
    <w:rsid w:val="00B41754"/>
    <w:rsid w:val="00B436E0"/>
    <w:rsid w:val="00B43D41"/>
    <w:rsid w:val="00B43F4B"/>
    <w:rsid w:val="00B45086"/>
    <w:rsid w:val="00B454A4"/>
    <w:rsid w:val="00B45C7F"/>
    <w:rsid w:val="00B4634B"/>
    <w:rsid w:val="00B46888"/>
    <w:rsid w:val="00B47E0B"/>
    <w:rsid w:val="00B50198"/>
    <w:rsid w:val="00B5063A"/>
    <w:rsid w:val="00B50BE2"/>
    <w:rsid w:val="00B51666"/>
    <w:rsid w:val="00B520DB"/>
    <w:rsid w:val="00B53CF6"/>
    <w:rsid w:val="00B53E02"/>
    <w:rsid w:val="00B54478"/>
    <w:rsid w:val="00B550D1"/>
    <w:rsid w:val="00B55288"/>
    <w:rsid w:val="00B5556B"/>
    <w:rsid w:val="00B56C96"/>
    <w:rsid w:val="00B56DAB"/>
    <w:rsid w:val="00B56FA6"/>
    <w:rsid w:val="00B576A6"/>
    <w:rsid w:val="00B57D27"/>
    <w:rsid w:val="00B57E58"/>
    <w:rsid w:val="00B601B7"/>
    <w:rsid w:val="00B605AE"/>
    <w:rsid w:val="00B607A3"/>
    <w:rsid w:val="00B62E2A"/>
    <w:rsid w:val="00B631F6"/>
    <w:rsid w:val="00B63A2C"/>
    <w:rsid w:val="00B63CC3"/>
    <w:rsid w:val="00B6425E"/>
    <w:rsid w:val="00B66319"/>
    <w:rsid w:val="00B70EA0"/>
    <w:rsid w:val="00B70F4D"/>
    <w:rsid w:val="00B712B8"/>
    <w:rsid w:val="00B737D3"/>
    <w:rsid w:val="00B73838"/>
    <w:rsid w:val="00B73DAE"/>
    <w:rsid w:val="00B74A18"/>
    <w:rsid w:val="00B74BF8"/>
    <w:rsid w:val="00B7540D"/>
    <w:rsid w:val="00B77A77"/>
    <w:rsid w:val="00B8017B"/>
    <w:rsid w:val="00B80FB8"/>
    <w:rsid w:val="00B812A6"/>
    <w:rsid w:val="00B828E7"/>
    <w:rsid w:val="00B8402E"/>
    <w:rsid w:val="00B84A9A"/>
    <w:rsid w:val="00B862D1"/>
    <w:rsid w:val="00B914F3"/>
    <w:rsid w:val="00B92746"/>
    <w:rsid w:val="00B93B4D"/>
    <w:rsid w:val="00B944A3"/>
    <w:rsid w:val="00B9491F"/>
    <w:rsid w:val="00B95267"/>
    <w:rsid w:val="00B95F00"/>
    <w:rsid w:val="00B95F27"/>
    <w:rsid w:val="00B97B5F"/>
    <w:rsid w:val="00BA0525"/>
    <w:rsid w:val="00BA0723"/>
    <w:rsid w:val="00BA09EA"/>
    <w:rsid w:val="00BA0B64"/>
    <w:rsid w:val="00BA1D59"/>
    <w:rsid w:val="00BA213D"/>
    <w:rsid w:val="00BA335D"/>
    <w:rsid w:val="00BA59A4"/>
    <w:rsid w:val="00BA5C77"/>
    <w:rsid w:val="00BA6022"/>
    <w:rsid w:val="00BA6BA9"/>
    <w:rsid w:val="00BA6D0C"/>
    <w:rsid w:val="00BA6FC7"/>
    <w:rsid w:val="00BA73C0"/>
    <w:rsid w:val="00BB0932"/>
    <w:rsid w:val="00BB13AA"/>
    <w:rsid w:val="00BB1EBE"/>
    <w:rsid w:val="00BB3A7D"/>
    <w:rsid w:val="00BB56D2"/>
    <w:rsid w:val="00BB5704"/>
    <w:rsid w:val="00BB57DC"/>
    <w:rsid w:val="00BB5AC0"/>
    <w:rsid w:val="00BB5BF4"/>
    <w:rsid w:val="00BB5F04"/>
    <w:rsid w:val="00BB61ED"/>
    <w:rsid w:val="00BB646F"/>
    <w:rsid w:val="00BB6886"/>
    <w:rsid w:val="00BB74E7"/>
    <w:rsid w:val="00BB7F12"/>
    <w:rsid w:val="00BB7FEC"/>
    <w:rsid w:val="00BC2901"/>
    <w:rsid w:val="00BC322E"/>
    <w:rsid w:val="00BC400B"/>
    <w:rsid w:val="00BC66A0"/>
    <w:rsid w:val="00BC7D62"/>
    <w:rsid w:val="00BD0BCB"/>
    <w:rsid w:val="00BD116F"/>
    <w:rsid w:val="00BD371E"/>
    <w:rsid w:val="00BD3C8E"/>
    <w:rsid w:val="00BD5E1C"/>
    <w:rsid w:val="00BD5FD8"/>
    <w:rsid w:val="00BD74FF"/>
    <w:rsid w:val="00BE2C1D"/>
    <w:rsid w:val="00BE34DA"/>
    <w:rsid w:val="00BE356B"/>
    <w:rsid w:val="00BE6F3A"/>
    <w:rsid w:val="00BE760A"/>
    <w:rsid w:val="00BE7B2F"/>
    <w:rsid w:val="00BF1C0C"/>
    <w:rsid w:val="00BF2438"/>
    <w:rsid w:val="00BF3568"/>
    <w:rsid w:val="00BF4957"/>
    <w:rsid w:val="00BF52BC"/>
    <w:rsid w:val="00BF5BC2"/>
    <w:rsid w:val="00BF5C15"/>
    <w:rsid w:val="00BF5F61"/>
    <w:rsid w:val="00C00635"/>
    <w:rsid w:val="00C009B0"/>
    <w:rsid w:val="00C0163E"/>
    <w:rsid w:val="00C02E01"/>
    <w:rsid w:val="00C0398A"/>
    <w:rsid w:val="00C04032"/>
    <w:rsid w:val="00C04493"/>
    <w:rsid w:val="00C04802"/>
    <w:rsid w:val="00C05539"/>
    <w:rsid w:val="00C07B7D"/>
    <w:rsid w:val="00C07D67"/>
    <w:rsid w:val="00C10288"/>
    <w:rsid w:val="00C107F5"/>
    <w:rsid w:val="00C10A79"/>
    <w:rsid w:val="00C126E9"/>
    <w:rsid w:val="00C131BB"/>
    <w:rsid w:val="00C137D4"/>
    <w:rsid w:val="00C1393D"/>
    <w:rsid w:val="00C1411A"/>
    <w:rsid w:val="00C16E0B"/>
    <w:rsid w:val="00C177EC"/>
    <w:rsid w:val="00C22FF1"/>
    <w:rsid w:val="00C2444B"/>
    <w:rsid w:val="00C251E8"/>
    <w:rsid w:val="00C25A32"/>
    <w:rsid w:val="00C26FC8"/>
    <w:rsid w:val="00C273E2"/>
    <w:rsid w:val="00C27AC6"/>
    <w:rsid w:val="00C27F8A"/>
    <w:rsid w:val="00C311F4"/>
    <w:rsid w:val="00C3194A"/>
    <w:rsid w:val="00C3205C"/>
    <w:rsid w:val="00C32710"/>
    <w:rsid w:val="00C32A96"/>
    <w:rsid w:val="00C331F9"/>
    <w:rsid w:val="00C3393C"/>
    <w:rsid w:val="00C346D7"/>
    <w:rsid w:val="00C349D8"/>
    <w:rsid w:val="00C3502E"/>
    <w:rsid w:val="00C4081C"/>
    <w:rsid w:val="00C41F85"/>
    <w:rsid w:val="00C42D76"/>
    <w:rsid w:val="00C43629"/>
    <w:rsid w:val="00C43E50"/>
    <w:rsid w:val="00C444BD"/>
    <w:rsid w:val="00C44612"/>
    <w:rsid w:val="00C447C2"/>
    <w:rsid w:val="00C44D55"/>
    <w:rsid w:val="00C4589A"/>
    <w:rsid w:val="00C45EDE"/>
    <w:rsid w:val="00C462F3"/>
    <w:rsid w:val="00C470C8"/>
    <w:rsid w:val="00C47B3F"/>
    <w:rsid w:val="00C47BDD"/>
    <w:rsid w:val="00C50116"/>
    <w:rsid w:val="00C507A4"/>
    <w:rsid w:val="00C50972"/>
    <w:rsid w:val="00C50F6C"/>
    <w:rsid w:val="00C5111E"/>
    <w:rsid w:val="00C51148"/>
    <w:rsid w:val="00C5306D"/>
    <w:rsid w:val="00C5323A"/>
    <w:rsid w:val="00C53B67"/>
    <w:rsid w:val="00C53B88"/>
    <w:rsid w:val="00C54368"/>
    <w:rsid w:val="00C556E0"/>
    <w:rsid w:val="00C558A1"/>
    <w:rsid w:val="00C569BB"/>
    <w:rsid w:val="00C56D93"/>
    <w:rsid w:val="00C575EE"/>
    <w:rsid w:val="00C576C6"/>
    <w:rsid w:val="00C5797B"/>
    <w:rsid w:val="00C579EC"/>
    <w:rsid w:val="00C57AAC"/>
    <w:rsid w:val="00C62C6D"/>
    <w:rsid w:val="00C63403"/>
    <w:rsid w:val="00C635AE"/>
    <w:rsid w:val="00C6444E"/>
    <w:rsid w:val="00C64AF8"/>
    <w:rsid w:val="00C65407"/>
    <w:rsid w:val="00C65875"/>
    <w:rsid w:val="00C669AF"/>
    <w:rsid w:val="00C7009E"/>
    <w:rsid w:val="00C70352"/>
    <w:rsid w:val="00C7038A"/>
    <w:rsid w:val="00C707B4"/>
    <w:rsid w:val="00C71EAE"/>
    <w:rsid w:val="00C71EC2"/>
    <w:rsid w:val="00C73407"/>
    <w:rsid w:val="00C74A0C"/>
    <w:rsid w:val="00C753CB"/>
    <w:rsid w:val="00C763F2"/>
    <w:rsid w:val="00C82DC4"/>
    <w:rsid w:val="00C835C9"/>
    <w:rsid w:val="00C8369E"/>
    <w:rsid w:val="00C837B2"/>
    <w:rsid w:val="00C8481F"/>
    <w:rsid w:val="00C84EEF"/>
    <w:rsid w:val="00C8628D"/>
    <w:rsid w:val="00C9019B"/>
    <w:rsid w:val="00C90732"/>
    <w:rsid w:val="00C930A5"/>
    <w:rsid w:val="00C93167"/>
    <w:rsid w:val="00C9425E"/>
    <w:rsid w:val="00C960B0"/>
    <w:rsid w:val="00C96161"/>
    <w:rsid w:val="00C97A76"/>
    <w:rsid w:val="00CA10FB"/>
    <w:rsid w:val="00CA35FD"/>
    <w:rsid w:val="00CA4228"/>
    <w:rsid w:val="00CA4EC7"/>
    <w:rsid w:val="00CA5D25"/>
    <w:rsid w:val="00CA6281"/>
    <w:rsid w:val="00CA67A9"/>
    <w:rsid w:val="00CA6CAD"/>
    <w:rsid w:val="00CA6FAA"/>
    <w:rsid w:val="00CB0A8E"/>
    <w:rsid w:val="00CB0AB6"/>
    <w:rsid w:val="00CB0BB9"/>
    <w:rsid w:val="00CB1D7E"/>
    <w:rsid w:val="00CB21CC"/>
    <w:rsid w:val="00CB2ADD"/>
    <w:rsid w:val="00CB2E09"/>
    <w:rsid w:val="00CB35CF"/>
    <w:rsid w:val="00CB35E2"/>
    <w:rsid w:val="00CB37AB"/>
    <w:rsid w:val="00CB4249"/>
    <w:rsid w:val="00CB4442"/>
    <w:rsid w:val="00CB52D3"/>
    <w:rsid w:val="00CB5BCF"/>
    <w:rsid w:val="00CB5C16"/>
    <w:rsid w:val="00CB5D9D"/>
    <w:rsid w:val="00CB6397"/>
    <w:rsid w:val="00CB66CA"/>
    <w:rsid w:val="00CB6A78"/>
    <w:rsid w:val="00CB7180"/>
    <w:rsid w:val="00CB71C0"/>
    <w:rsid w:val="00CB7AA9"/>
    <w:rsid w:val="00CC0283"/>
    <w:rsid w:val="00CC13FF"/>
    <w:rsid w:val="00CC1663"/>
    <w:rsid w:val="00CC2F3C"/>
    <w:rsid w:val="00CC43B4"/>
    <w:rsid w:val="00CC5A6F"/>
    <w:rsid w:val="00CC5C03"/>
    <w:rsid w:val="00CC66AB"/>
    <w:rsid w:val="00CC6F34"/>
    <w:rsid w:val="00CC6FAC"/>
    <w:rsid w:val="00CC71EE"/>
    <w:rsid w:val="00CC7285"/>
    <w:rsid w:val="00CC7569"/>
    <w:rsid w:val="00CD019E"/>
    <w:rsid w:val="00CD01B8"/>
    <w:rsid w:val="00CD022F"/>
    <w:rsid w:val="00CD4536"/>
    <w:rsid w:val="00CD4795"/>
    <w:rsid w:val="00CD7158"/>
    <w:rsid w:val="00CD75E3"/>
    <w:rsid w:val="00CE0717"/>
    <w:rsid w:val="00CE0841"/>
    <w:rsid w:val="00CE15EE"/>
    <w:rsid w:val="00CE17A6"/>
    <w:rsid w:val="00CE1E62"/>
    <w:rsid w:val="00CE2605"/>
    <w:rsid w:val="00CE2CD1"/>
    <w:rsid w:val="00CE3C61"/>
    <w:rsid w:val="00CE4999"/>
    <w:rsid w:val="00CE4EB7"/>
    <w:rsid w:val="00CE596B"/>
    <w:rsid w:val="00CE6038"/>
    <w:rsid w:val="00CE6CE1"/>
    <w:rsid w:val="00CE6D6F"/>
    <w:rsid w:val="00CE6F36"/>
    <w:rsid w:val="00CE7D1C"/>
    <w:rsid w:val="00CE7D62"/>
    <w:rsid w:val="00CF0C4D"/>
    <w:rsid w:val="00CF2021"/>
    <w:rsid w:val="00CF34CA"/>
    <w:rsid w:val="00CF5385"/>
    <w:rsid w:val="00CF659A"/>
    <w:rsid w:val="00CF7704"/>
    <w:rsid w:val="00D00759"/>
    <w:rsid w:val="00D00EBD"/>
    <w:rsid w:val="00D015EF"/>
    <w:rsid w:val="00D02A15"/>
    <w:rsid w:val="00D02AFB"/>
    <w:rsid w:val="00D03DE6"/>
    <w:rsid w:val="00D0591E"/>
    <w:rsid w:val="00D05E4D"/>
    <w:rsid w:val="00D06333"/>
    <w:rsid w:val="00D07A2A"/>
    <w:rsid w:val="00D07ED8"/>
    <w:rsid w:val="00D11FD5"/>
    <w:rsid w:val="00D12A75"/>
    <w:rsid w:val="00D133BC"/>
    <w:rsid w:val="00D140F7"/>
    <w:rsid w:val="00D14715"/>
    <w:rsid w:val="00D15A0F"/>
    <w:rsid w:val="00D15EB0"/>
    <w:rsid w:val="00D15F9E"/>
    <w:rsid w:val="00D16E98"/>
    <w:rsid w:val="00D203C3"/>
    <w:rsid w:val="00D20B26"/>
    <w:rsid w:val="00D21749"/>
    <w:rsid w:val="00D21C94"/>
    <w:rsid w:val="00D21DCA"/>
    <w:rsid w:val="00D224A4"/>
    <w:rsid w:val="00D22575"/>
    <w:rsid w:val="00D22990"/>
    <w:rsid w:val="00D25653"/>
    <w:rsid w:val="00D25955"/>
    <w:rsid w:val="00D26987"/>
    <w:rsid w:val="00D26FDE"/>
    <w:rsid w:val="00D30116"/>
    <w:rsid w:val="00D30C0F"/>
    <w:rsid w:val="00D30DCB"/>
    <w:rsid w:val="00D31DBC"/>
    <w:rsid w:val="00D327BF"/>
    <w:rsid w:val="00D34A01"/>
    <w:rsid w:val="00D351DC"/>
    <w:rsid w:val="00D37231"/>
    <w:rsid w:val="00D37DD4"/>
    <w:rsid w:val="00D41458"/>
    <w:rsid w:val="00D416E7"/>
    <w:rsid w:val="00D4374E"/>
    <w:rsid w:val="00D4428F"/>
    <w:rsid w:val="00D45088"/>
    <w:rsid w:val="00D45198"/>
    <w:rsid w:val="00D451D1"/>
    <w:rsid w:val="00D453ED"/>
    <w:rsid w:val="00D467E5"/>
    <w:rsid w:val="00D46EB0"/>
    <w:rsid w:val="00D46FB5"/>
    <w:rsid w:val="00D505DC"/>
    <w:rsid w:val="00D506A7"/>
    <w:rsid w:val="00D5080A"/>
    <w:rsid w:val="00D50984"/>
    <w:rsid w:val="00D50E84"/>
    <w:rsid w:val="00D5225C"/>
    <w:rsid w:val="00D53BFE"/>
    <w:rsid w:val="00D53C6E"/>
    <w:rsid w:val="00D53E72"/>
    <w:rsid w:val="00D54355"/>
    <w:rsid w:val="00D54992"/>
    <w:rsid w:val="00D54AEE"/>
    <w:rsid w:val="00D54D7A"/>
    <w:rsid w:val="00D55ACE"/>
    <w:rsid w:val="00D5690E"/>
    <w:rsid w:val="00D56C59"/>
    <w:rsid w:val="00D57D9D"/>
    <w:rsid w:val="00D61C42"/>
    <w:rsid w:val="00D62743"/>
    <w:rsid w:val="00D6316C"/>
    <w:rsid w:val="00D63CBB"/>
    <w:rsid w:val="00D64487"/>
    <w:rsid w:val="00D64685"/>
    <w:rsid w:val="00D64A5F"/>
    <w:rsid w:val="00D65673"/>
    <w:rsid w:val="00D65AEB"/>
    <w:rsid w:val="00D65B53"/>
    <w:rsid w:val="00D66651"/>
    <w:rsid w:val="00D6668A"/>
    <w:rsid w:val="00D67B1C"/>
    <w:rsid w:val="00D70D6A"/>
    <w:rsid w:val="00D71212"/>
    <w:rsid w:val="00D72A6D"/>
    <w:rsid w:val="00D72BBB"/>
    <w:rsid w:val="00D743E5"/>
    <w:rsid w:val="00D7605E"/>
    <w:rsid w:val="00D761F4"/>
    <w:rsid w:val="00D77520"/>
    <w:rsid w:val="00D77E58"/>
    <w:rsid w:val="00D80447"/>
    <w:rsid w:val="00D804B7"/>
    <w:rsid w:val="00D80E69"/>
    <w:rsid w:val="00D8152D"/>
    <w:rsid w:val="00D81C9C"/>
    <w:rsid w:val="00D82168"/>
    <w:rsid w:val="00D82E62"/>
    <w:rsid w:val="00D82E67"/>
    <w:rsid w:val="00D834B7"/>
    <w:rsid w:val="00D849CF"/>
    <w:rsid w:val="00D86833"/>
    <w:rsid w:val="00D86CAB"/>
    <w:rsid w:val="00D86DF2"/>
    <w:rsid w:val="00D86E46"/>
    <w:rsid w:val="00D9036B"/>
    <w:rsid w:val="00D90C05"/>
    <w:rsid w:val="00D918A7"/>
    <w:rsid w:val="00D92538"/>
    <w:rsid w:val="00D9267D"/>
    <w:rsid w:val="00D92BD8"/>
    <w:rsid w:val="00D92D66"/>
    <w:rsid w:val="00D93A49"/>
    <w:rsid w:val="00D93F8F"/>
    <w:rsid w:val="00D9551C"/>
    <w:rsid w:val="00D95784"/>
    <w:rsid w:val="00D95A4A"/>
    <w:rsid w:val="00D95E72"/>
    <w:rsid w:val="00D969A1"/>
    <w:rsid w:val="00D97091"/>
    <w:rsid w:val="00D972D2"/>
    <w:rsid w:val="00D97397"/>
    <w:rsid w:val="00D97398"/>
    <w:rsid w:val="00DA038A"/>
    <w:rsid w:val="00DA0CBF"/>
    <w:rsid w:val="00DA11F9"/>
    <w:rsid w:val="00DA1356"/>
    <w:rsid w:val="00DA1724"/>
    <w:rsid w:val="00DA23B1"/>
    <w:rsid w:val="00DA24D9"/>
    <w:rsid w:val="00DA2D00"/>
    <w:rsid w:val="00DA503B"/>
    <w:rsid w:val="00DA5BA3"/>
    <w:rsid w:val="00DB1195"/>
    <w:rsid w:val="00DB1614"/>
    <w:rsid w:val="00DB19AE"/>
    <w:rsid w:val="00DB1A8F"/>
    <w:rsid w:val="00DB2D14"/>
    <w:rsid w:val="00DB31E0"/>
    <w:rsid w:val="00DB4693"/>
    <w:rsid w:val="00DB51F8"/>
    <w:rsid w:val="00DB616F"/>
    <w:rsid w:val="00DB6B2F"/>
    <w:rsid w:val="00DB7409"/>
    <w:rsid w:val="00DB77F1"/>
    <w:rsid w:val="00DB7F6C"/>
    <w:rsid w:val="00DB7F90"/>
    <w:rsid w:val="00DC0472"/>
    <w:rsid w:val="00DC0A70"/>
    <w:rsid w:val="00DC208E"/>
    <w:rsid w:val="00DC3021"/>
    <w:rsid w:val="00DC3431"/>
    <w:rsid w:val="00DC37EA"/>
    <w:rsid w:val="00DC4DBE"/>
    <w:rsid w:val="00DC5271"/>
    <w:rsid w:val="00DC7F92"/>
    <w:rsid w:val="00DD0031"/>
    <w:rsid w:val="00DD0E56"/>
    <w:rsid w:val="00DD12BD"/>
    <w:rsid w:val="00DD13A6"/>
    <w:rsid w:val="00DD3A84"/>
    <w:rsid w:val="00DD3F52"/>
    <w:rsid w:val="00DD6DE7"/>
    <w:rsid w:val="00DE009E"/>
    <w:rsid w:val="00DE3347"/>
    <w:rsid w:val="00DE3605"/>
    <w:rsid w:val="00DE365C"/>
    <w:rsid w:val="00DE4A01"/>
    <w:rsid w:val="00DE5669"/>
    <w:rsid w:val="00DE5719"/>
    <w:rsid w:val="00DE6812"/>
    <w:rsid w:val="00DE75F5"/>
    <w:rsid w:val="00DF010D"/>
    <w:rsid w:val="00DF0905"/>
    <w:rsid w:val="00DF0B26"/>
    <w:rsid w:val="00DF1474"/>
    <w:rsid w:val="00DF2666"/>
    <w:rsid w:val="00DF4BF9"/>
    <w:rsid w:val="00DF4FB5"/>
    <w:rsid w:val="00DF51EA"/>
    <w:rsid w:val="00DF56C6"/>
    <w:rsid w:val="00DF5FF2"/>
    <w:rsid w:val="00DF6657"/>
    <w:rsid w:val="00E00DB5"/>
    <w:rsid w:val="00E015E6"/>
    <w:rsid w:val="00E0188D"/>
    <w:rsid w:val="00E0336E"/>
    <w:rsid w:val="00E04442"/>
    <w:rsid w:val="00E0469B"/>
    <w:rsid w:val="00E052FE"/>
    <w:rsid w:val="00E0568A"/>
    <w:rsid w:val="00E05D72"/>
    <w:rsid w:val="00E06C59"/>
    <w:rsid w:val="00E0769F"/>
    <w:rsid w:val="00E07EE1"/>
    <w:rsid w:val="00E107A2"/>
    <w:rsid w:val="00E12B93"/>
    <w:rsid w:val="00E135FF"/>
    <w:rsid w:val="00E13748"/>
    <w:rsid w:val="00E148F8"/>
    <w:rsid w:val="00E17195"/>
    <w:rsid w:val="00E20F2E"/>
    <w:rsid w:val="00E218CE"/>
    <w:rsid w:val="00E21F06"/>
    <w:rsid w:val="00E22185"/>
    <w:rsid w:val="00E24FEE"/>
    <w:rsid w:val="00E25108"/>
    <w:rsid w:val="00E251F7"/>
    <w:rsid w:val="00E26032"/>
    <w:rsid w:val="00E2764D"/>
    <w:rsid w:val="00E27F14"/>
    <w:rsid w:val="00E3048A"/>
    <w:rsid w:val="00E30522"/>
    <w:rsid w:val="00E30F77"/>
    <w:rsid w:val="00E31008"/>
    <w:rsid w:val="00E3100F"/>
    <w:rsid w:val="00E31242"/>
    <w:rsid w:val="00E31CD0"/>
    <w:rsid w:val="00E32C6D"/>
    <w:rsid w:val="00E33950"/>
    <w:rsid w:val="00E33D4D"/>
    <w:rsid w:val="00E3507A"/>
    <w:rsid w:val="00E3552B"/>
    <w:rsid w:val="00E35AD5"/>
    <w:rsid w:val="00E35D07"/>
    <w:rsid w:val="00E35F96"/>
    <w:rsid w:val="00E3610E"/>
    <w:rsid w:val="00E36479"/>
    <w:rsid w:val="00E36BF7"/>
    <w:rsid w:val="00E4075D"/>
    <w:rsid w:val="00E41073"/>
    <w:rsid w:val="00E41391"/>
    <w:rsid w:val="00E41B94"/>
    <w:rsid w:val="00E41C13"/>
    <w:rsid w:val="00E428EE"/>
    <w:rsid w:val="00E43819"/>
    <w:rsid w:val="00E43FC0"/>
    <w:rsid w:val="00E44722"/>
    <w:rsid w:val="00E45017"/>
    <w:rsid w:val="00E451F2"/>
    <w:rsid w:val="00E45CB6"/>
    <w:rsid w:val="00E46F93"/>
    <w:rsid w:val="00E51C8B"/>
    <w:rsid w:val="00E51FE1"/>
    <w:rsid w:val="00E5290D"/>
    <w:rsid w:val="00E53437"/>
    <w:rsid w:val="00E546D1"/>
    <w:rsid w:val="00E54B3A"/>
    <w:rsid w:val="00E54D21"/>
    <w:rsid w:val="00E55127"/>
    <w:rsid w:val="00E554B0"/>
    <w:rsid w:val="00E55803"/>
    <w:rsid w:val="00E56317"/>
    <w:rsid w:val="00E5647C"/>
    <w:rsid w:val="00E571F1"/>
    <w:rsid w:val="00E57320"/>
    <w:rsid w:val="00E60B18"/>
    <w:rsid w:val="00E60F2A"/>
    <w:rsid w:val="00E61592"/>
    <w:rsid w:val="00E62391"/>
    <w:rsid w:val="00E63176"/>
    <w:rsid w:val="00E63485"/>
    <w:rsid w:val="00E634BD"/>
    <w:rsid w:val="00E65D30"/>
    <w:rsid w:val="00E6776F"/>
    <w:rsid w:val="00E677CD"/>
    <w:rsid w:val="00E70057"/>
    <w:rsid w:val="00E70AF2"/>
    <w:rsid w:val="00E7119E"/>
    <w:rsid w:val="00E71E91"/>
    <w:rsid w:val="00E7247A"/>
    <w:rsid w:val="00E72800"/>
    <w:rsid w:val="00E76032"/>
    <w:rsid w:val="00E7612D"/>
    <w:rsid w:val="00E76372"/>
    <w:rsid w:val="00E7728E"/>
    <w:rsid w:val="00E7751C"/>
    <w:rsid w:val="00E802BC"/>
    <w:rsid w:val="00E81167"/>
    <w:rsid w:val="00E82711"/>
    <w:rsid w:val="00E8284D"/>
    <w:rsid w:val="00E83BC6"/>
    <w:rsid w:val="00E84FF4"/>
    <w:rsid w:val="00E85940"/>
    <w:rsid w:val="00E86394"/>
    <w:rsid w:val="00E8667B"/>
    <w:rsid w:val="00E904A0"/>
    <w:rsid w:val="00E922C6"/>
    <w:rsid w:val="00E9268B"/>
    <w:rsid w:val="00E94230"/>
    <w:rsid w:val="00E947E6"/>
    <w:rsid w:val="00E960E6"/>
    <w:rsid w:val="00E9677F"/>
    <w:rsid w:val="00E96D27"/>
    <w:rsid w:val="00E9747D"/>
    <w:rsid w:val="00E9763D"/>
    <w:rsid w:val="00EA0364"/>
    <w:rsid w:val="00EA03DA"/>
    <w:rsid w:val="00EA15D0"/>
    <w:rsid w:val="00EA31ED"/>
    <w:rsid w:val="00EA4058"/>
    <w:rsid w:val="00EA5968"/>
    <w:rsid w:val="00EA5AA2"/>
    <w:rsid w:val="00EA5AE8"/>
    <w:rsid w:val="00EA5E36"/>
    <w:rsid w:val="00EA651F"/>
    <w:rsid w:val="00EA7175"/>
    <w:rsid w:val="00EA7DDF"/>
    <w:rsid w:val="00EB09BE"/>
    <w:rsid w:val="00EB13EF"/>
    <w:rsid w:val="00EB297F"/>
    <w:rsid w:val="00EB2EF4"/>
    <w:rsid w:val="00EB32E3"/>
    <w:rsid w:val="00EB41DE"/>
    <w:rsid w:val="00EB4B9C"/>
    <w:rsid w:val="00EB51D6"/>
    <w:rsid w:val="00EB55D0"/>
    <w:rsid w:val="00EB577E"/>
    <w:rsid w:val="00EB6520"/>
    <w:rsid w:val="00EB6DB6"/>
    <w:rsid w:val="00EB7302"/>
    <w:rsid w:val="00EC04D0"/>
    <w:rsid w:val="00EC2269"/>
    <w:rsid w:val="00EC3275"/>
    <w:rsid w:val="00EC50C5"/>
    <w:rsid w:val="00EC5A01"/>
    <w:rsid w:val="00EC5C96"/>
    <w:rsid w:val="00EC634E"/>
    <w:rsid w:val="00EC6F78"/>
    <w:rsid w:val="00EC6FFB"/>
    <w:rsid w:val="00EC776F"/>
    <w:rsid w:val="00EC7D56"/>
    <w:rsid w:val="00EC7F95"/>
    <w:rsid w:val="00ED000A"/>
    <w:rsid w:val="00ED0C09"/>
    <w:rsid w:val="00ED0CB0"/>
    <w:rsid w:val="00ED1A96"/>
    <w:rsid w:val="00ED2086"/>
    <w:rsid w:val="00ED2660"/>
    <w:rsid w:val="00ED35DF"/>
    <w:rsid w:val="00ED3FCF"/>
    <w:rsid w:val="00ED4649"/>
    <w:rsid w:val="00ED4E33"/>
    <w:rsid w:val="00ED5B28"/>
    <w:rsid w:val="00ED69FB"/>
    <w:rsid w:val="00ED6AFB"/>
    <w:rsid w:val="00ED7CDE"/>
    <w:rsid w:val="00ED7D17"/>
    <w:rsid w:val="00EE076D"/>
    <w:rsid w:val="00EE339E"/>
    <w:rsid w:val="00EE3D47"/>
    <w:rsid w:val="00EE440C"/>
    <w:rsid w:val="00EE4704"/>
    <w:rsid w:val="00EE752C"/>
    <w:rsid w:val="00EF038A"/>
    <w:rsid w:val="00EF05BE"/>
    <w:rsid w:val="00EF06E0"/>
    <w:rsid w:val="00EF0721"/>
    <w:rsid w:val="00EF0FC0"/>
    <w:rsid w:val="00EF1ADD"/>
    <w:rsid w:val="00EF1D87"/>
    <w:rsid w:val="00EF2900"/>
    <w:rsid w:val="00EF2A15"/>
    <w:rsid w:val="00EF47CA"/>
    <w:rsid w:val="00EF5EBB"/>
    <w:rsid w:val="00EF77A8"/>
    <w:rsid w:val="00F0097B"/>
    <w:rsid w:val="00F011BC"/>
    <w:rsid w:val="00F01549"/>
    <w:rsid w:val="00F0356A"/>
    <w:rsid w:val="00F0378C"/>
    <w:rsid w:val="00F04005"/>
    <w:rsid w:val="00F04416"/>
    <w:rsid w:val="00F05211"/>
    <w:rsid w:val="00F053DD"/>
    <w:rsid w:val="00F05F62"/>
    <w:rsid w:val="00F060B0"/>
    <w:rsid w:val="00F07B2C"/>
    <w:rsid w:val="00F104A4"/>
    <w:rsid w:val="00F1181D"/>
    <w:rsid w:val="00F13324"/>
    <w:rsid w:val="00F13711"/>
    <w:rsid w:val="00F13917"/>
    <w:rsid w:val="00F16E53"/>
    <w:rsid w:val="00F2146F"/>
    <w:rsid w:val="00F219F1"/>
    <w:rsid w:val="00F21BF1"/>
    <w:rsid w:val="00F21C61"/>
    <w:rsid w:val="00F2404D"/>
    <w:rsid w:val="00F25C01"/>
    <w:rsid w:val="00F2608B"/>
    <w:rsid w:val="00F3084D"/>
    <w:rsid w:val="00F30875"/>
    <w:rsid w:val="00F31192"/>
    <w:rsid w:val="00F32214"/>
    <w:rsid w:val="00F3239E"/>
    <w:rsid w:val="00F324B8"/>
    <w:rsid w:val="00F32ACD"/>
    <w:rsid w:val="00F32D52"/>
    <w:rsid w:val="00F344C5"/>
    <w:rsid w:val="00F34E86"/>
    <w:rsid w:val="00F37EB5"/>
    <w:rsid w:val="00F41006"/>
    <w:rsid w:val="00F41890"/>
    <w:rsid w:val="00F41995"/>
    <w:rsid w:val="00F42EA2"/>
    <w:rsid w:val="00F46EAB"/>
    <w:rsid w:val="00F474F5"/>
    <w:rsid w:val="00F479C4"/>
    <w:rsid w:val="00F47D23"/>
    <w:rsid w:val="00F507CA"/>
    <w:rsid w:val="00F514EF"/>
    <w:rsid w:val="00F53223"/>
    <w:rsid w:val="00F53646"/>
    <w:rsid w:val="00F54790"/>
    <w:rsid w:val="00F55134"/>
    <w:rsid w:val="00F55642"/>
    <w:rsid w:val="00F5693C"/>
    <w:rsid w:val="00F56F2E"/>
    <w:rsid w:val="00F56FBE"/>
    <w:rsid w:val="00F57151"/>
    <w:rsid w:val="00F574E1"/>
    <w:rsid w:val="00F57883"/>
    <w:rsid w:val="00F60563"/>
    <w:rsid w:val="00F60736"/>
    <w:rsid w:val="00F60C2E"/>
    <w:rsid w:val="00F61167"/>
    <w:rsid w:val="00F61A13"/>
    <w:rsid w:val="00F62130"/>
    <w:rsid w:val="00F63FCC"/>
    <w:rsid w:val="00F6409B"/>
    <w:rsid w:val="00F6429D"/>
    <w:rsid w:val="00F644D6"/>
    <w:rsid w:val="00F6559D"/>
    <w:rsid w:val="00F66482"/>
    <w:rsid w:val="00F71871"/>
    <w:rsid w:val="00F736B9"/>
    <w:rsid w:val="00F74EA3"/>
    <w:rsid w:val="00F76F55"/>
    <w:rsid w:val="00F77A47"/>
    <w:rsid w:val="00F77E3B"/>
    <w:rsid w:val="00F808F3"/>
    <w:rsid w:val="00F809C7"/>
    <w:rsid w:val="00F80A5A"/>
    <w:rsid w:val="00F80BB5"/>
    <w:rsid w:val="00F8182F"/>
    <w:rsid w:val="00F81A0A"/>
    <w:rsid w:val="00F8309F"/>
    <w:rsid w:val="00F838FB"/>
    <w:rsid w:val="00F85163"/>
    <w:rsid w:val="00F856FA"/>
    <w:rsid w:val="00F85CD7"/>
    <w:rsid w:val="00F864F9"/>
    <w:rsid w:val="00F905D4"/>
    <w:rsid w:val="00F91F02"/>
    <w:rsid w:val="00F925BA"/>
    <w:rsid w:val="00F930E0"/>
    <w:rsid w:val="00F93655"/>
    <w:rsid w:val="00F93ECE"/>
    <w:rsid w:val="00F94B0F"/>
    <w:rsid w:val="00F96493"/>
    <w:rsid w:val="00F97D5C"/>
    <w:rsid w:val="00F97F31"/>
    <w:rsid w:val="00FA09D7"/>
    <w:rsid w:val="00FA11A6"/>
    <w:rsid w:val="00FA1563"/>
    <w:rsid w:val="00FA162B"/>
    <w:rsid w:val="00FA2E59"/>
    <w:rsid w:val="00FA326F"/>
    <w:rsid w:val="00FA39F9"/>
    <w:rsid w:val="00FA48D8"/>
    <w:rsid w:val="00FA4CD7"/>
    <w:rsid w:val="00FA50A4"/>
    <w:rsid w:val="00FA70FB"/>
    <w:rsid w:val="00FA721D"/>
    <w:rsid w:val="00FB0E2F"/>
    <w:rsid w:val="00FB0FA4"/>
    <w:rsid w:val="00FB32FE"/>
    <w:rsid w:val="00FB3D08"/>
    <w:rsid w:val="00FB4D08"/>
    <w:rsid w:val="00FB6080"/>
    <w:rsid w:val="00FB790B"/>
    <w:rsid w:val="00FB7DD8"/>
    <w:rsid w:val="00FC0043"/>
    <w:rsid w:val="00FC0122"/>
    <w:rsid w:val="00FC0199"/>
    <w:rsid w:val="00FC1273"/>
    <w:rsid w:val="00FC37AB"/>
    <w:rsid w:val="00FC4457"/>
    <w:rsid w:val="00FC45E4"/>
    <w:rsid w:val="00FC4B84"/>
    <w:rsid w:val="00FC7546"/>
    <w:rsid w:val="00FD0CC9"/>
    <w:rsid w:val="00FD23A7"/>
    <w:rsid w:val="00FD3283"/>
    <w:rsid w:val="00FD3971"/>
    <w:rsid w:val="00FD3C85"/>
    <w:rsid w:val="00FD4238"/>
    <w:rsid w:val="00FD4682"/>
    <w:rsid w:val="00FD569C"/>
    <w:rsid w:val="00FD5995"/>
    <w:rsid w:val="00FD64E1"/>
    <w:rsid w:val="00FD6A17"/>
    <w:rsid w:val="00FE05FE"/>
    <w:rsid w:val="00FE1019"/>
    <w:rsid w:val="00FE347E"/>
    <w:rsid w:val="00FE351C"/>
    <w:rsid w:val="00FE3D19"/>
    <w:rsid w:val="00FE44FD"/>
    <w:rsid w:val="00FE50E0"/>
    <w:rsid w:val="00FE547C"/>
    <w:rsid w:val="00FE65EC"/>
    <w:rsid w:val="00FE65FB"/>
    <w:rsid w:val="00FE7C95"/>
    <w:rsid w:val="00FF0306"/>
    <w:rsid w:val="00FF2643"/>
    <w:rsid w:val="00FF2CF2"/>
    <w:rsid w:val="00FF2E07"/>
    <w:rsid w:val="00FF3380"/>
    <w:rsid w:val="00FF40AB"/>
    <w:rsid w:val="00FF4A02"/>
    <w:rsid w:val="00FF4BCF"/>
    <w:rsid w:val="00FF536A"/>
    <w:rsid w:val="00FF5A8A"/>
    <w:rsid w:val="00FF6624"/>
    <w:rsid w:val="00FF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16"/>
    <w:rPr>
      <w:sz w:val="24"/>
      <w:szCs w:val="24"/>
      <w:lang w:eastAsia="en-US"/>
    </w:rPr>
  </w:style>
  <w:style w:type="paragraph" w:styleId="Heading1">
    <w:name w:val="heading 1"/>
    <w:basedOn w:val="Normal"/>
    <w:next w:val="Normal"/>
    <w:qFormat/>
    <w:rsid w:val="00CE2216"/>
    <w:pPr>
      <w:keepNext/>
      <w:jc w:val="both"/>
      <w:outlineLvl w:val="0"/>
    </w:pPr>
    <w:rPr>
      <w:b/>
      <w:bCs/>
      <w:sz w:val="28"/>
    </w:rPr>
  </w:style>
  <w:style w:type="paragraph" w:styleId="Heading2">
    <w:name w:val="heading 2"/>
    <w:basedOn w:val="Normal"/>
    <w:next w:val="Normal"/>
    <w:link w:val="Heading2Char"/>
    <w:qFormat/>
    <w:rsid w:val="00CE2216"/>
    <w:pPr>
      <w:keepNext/>
      <w:jc w:val="center"/>
      <w:outlineLvl w:val="1"/>
    </w:pPr>
    <w:rPr>
      <w:i/>
      <w:iCs/>
    </w:rPr>
  </w:style>
  <w:style w:type="paragraph" w:styleId="Heading3">
    <w:name w:val="heading 3"/>
    <w:basedOn w:val="Normal"/>
    <w:next w:val="Normal"/>
    <w:link w:val="Heading3Char"/>
    <w:qFormat/>
    <w:rsid w:val="00CE2216"/>
    <w:pPr>
      <w:keepNext/>
      <w:jc w:val="center"/>
      <w:outlineLvl w:val="2"/>
    </w:pPr>
    <w:rPr>
      <w:b/>
      <w:bCs/>
      <w:sz w:val="28"/>
    </w:rPr>
  </w:style>
  <w:style w:type="paragraph" w:styleId="Heading4">
    <w:name w:val="heading 4"/>
    <w:basedOn w:val="Normal"/>
    <w:next w:val="Normal"/>
    <w:qFormat/>
    <w:rsid w:val="00CE2216"/>
    <w:pPr>
      <w:keepNext/>
      <w:jc w:val="center"/>
      <w:outlineLvl w:val="3"/>
    </w:pPr>
    <w:rPr>
      <w:sz w:val="28"/>
    </w:rPr>
  </w:style>
  <w:style w:type="paragraph" w:styleId="Heading5">
    <w:name w:val="heading 5"/>
    <w:basedOn w:val="Normal"/>
    <w:next w:val="Normal"/>
    <w:qFormat/>
    <w:rsid w:val="00CE2216"/>
    <w:pPr>
      <w:keepNext/>
      <w:pBdr>
        <w:top w:val="single" w:sz="4" w:space="1" w:color="auto"/>
        <w:left w:val="single" w:sz="4" w:space="4" w:color="auto"/>
        <w:bottom w:val="single" w:sz="4" w:space="1" w:color="auto"/>
        <w:right w:val="single" w:sz="4" w:space="1" w:color="auto"/>
      </w:pBdr>
      <w:jc w:val="center"/>
      <w:outlineLvl w:val="4"/>
    </w:pPr>
    <w:rPr>
      <w:b/>
      <w:i/>
      <w:iCs/>
      <w:sz w:val="28"/>
    </w:rPr>
  </w:style>
  <w:style w:type="paragraph" w:styleId="Heading6">
    <w:name w:val="heading 6"/>
    <w:basedOn w:val="Normal"/>
    <w:next w:val="Normal"/>
    <w:qFormat/>
    <w:rsid w:val="00CE2216"/>
    <w:pPr>
      <w:keepNext/>
      <w:outlineLvl w:val="5"/>
    </w:pPr>
    <w:rPr>
      <w:b/>
      <w:bCs/>
    </w:rPr>
  </w:style>
  <w:style w:type="paragraph" w:styleId="Heading7">
    <w:name w:val="heading 7"/>
    <w:basedOn w:val="Normal"/>
    <w:next w:val="Normal"/>
    <w:qFormat/>
    <w:rsid w:val="00CE2216"/>
    <w:pPr>
      <w:keepNext/>
      <w:autoSpaceDE w:val="0"/>
      <w:autoSpaceDN w:val="0"/>
      <w:adjustRightInd w:val="0"/>
      <w:outlineLvl w:val="6"/>
    </w:pPr>
    <w:rPr>
      <w:sz w:val="28"/>
      <w:szCs w:val="20"/>
    </w:rPr>
  </w:style>
  <w:style w:type="paragraph" w:styleId="Heading8">
    <w:name w:val="heading 8"/>
    <w:basedOn w:val="Normal"/>
    <w:next w:val="Normal"/>
    <w:qFormat/>
    <w:rsid w:val="00CE2216"/>
    <w:pPr>
      <w:keepNext/>
      <w:pBdr>
        <w:top w:val="single" w:sz="4" w:space="1" w:color="auto"/>
        <w:left w:val="single" w:sz="4" w:space="4" w:color="auto"/>
        <w:bottom w:val="single" w:sz="4" w:space="1" w:color="auto"/>
        <w:right w:val="single" w:sz="4" w:space="4" w:color="auto"/>
      </w:pBdr>
      <w:tabs>
        <w:tab w:val="left" w:pos="540"/>
      </w:tabs>
      <w:ind w:left="540" w:hanging="540"/>
      <w:jc w:val="center"/>
      <w:outlineLvl w:val="7"/>
    </w:pPr>
    <w:rPr>
      <w:sz w:val="28"/>
    </w:rPr>
  </w:style>
  <w:style w:type="paragraph" w:styleId="Heading9">
    <w:name w:val="heading 9"/>
    <w:basedOn w:val="Normal"/>
    <w:next w:val="Normal"/>
    <w:qFormat/>
    <w:rsid w:val="00CE2216"/>
    <w:pPr>
      <w:keepNext/>
      <w:ind w:left="720"/>
      <w:jc w:val="both"/>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330"/>
    <w:pPr>
      <w:tabs>
        <w:tab w:val="right" w:pos="8640"/>
      </w:tabs>
    </w:pPr>
    <w:rPr>
      <w:rFonts w:ascii="Arial" w:hAnsi="Arial" w:cs="Arial"/>
      <w:sz w:val="18"/>
      <w:szCs w:val="18"/>
    </w:rPr>
  </w:style>
  <w:style w:type="paragraph" w:styleId="Index1">
    <w:name w:val="index 1"/>
    <w:basedOn w:val="Normal"/>
    <w:next w:val="Normal"/>
    <w:autoRedefine/>
    <w:semiHidden/>
    <w:rsid w:val="00CE2216"/>
    <w:pPr>
      <w:ind w:left="240" w:hanging="240"/>
    </w:pPr>
  </w:style>
  <w:style w:type="paragraph" w:styleId="Footer">
    <w:name w:val="footer"/>
    <w:basedOn w:val="Normal"/>
    <w:link w:val="FooterChar"/>
    <w:uiPriority w:val="99"/>
    <w:rsid w:val="00CE2216"/>
    <w:pPr>
      <w:tabs>
        <w:tab w:val="center" w:pos="4320"/>
        <w:tab w:val="right" w:pos="8640"/>
      </w:tabs>
    </w:pPr>
  </w:style>
  <w:style w:type="character" w:styleId="PageNumber">
    <w:name w:val="page number"/>
    <w:basedOn w:val="DefaultParagraphFont"/>
    <w:semiHidden/>
    <w:rsid w:val="00CE2216"/>
  </w:style>
  <w:style w:type="paragraph" w:styleId="BodyTextIndent">
    <w:name w:val="Body Text Indent"/>
    <w:basedOn w:val="Normal"/>
    <w:link w:val="BodyTextIndentChar"/>
    <w:semiHidden/>
    <w:rsid w:val="00CE2216"/>
    <w:pPr>
      <w:ind w:left="720" w:hanging="720"/>
      <w:jc w:val="both"/>
    </w:pPr>
    <w:rPr>
      <w:sz w:val="28"/>
    </w:rPr>
  </w:style>
  <w:style w:type="character" w:styleId="Hyperlink">
    <w:name w:val="Hyperlink"/>
    <w:basedOn w:val="DefaultParagraphFont"/>
    <w:semiHidden/>
    <w:rsid w:val="00CE2216"/>
    <w:rPr>
      <w:color w:val="0000FF"/>
      <w:u w:val="single"/>
    </w:rPr>
  </w:style>
  <w:style w:type="character" w:styleId="FollowedHyperlink">
    <w:name w:val="FollowedHyperlink"/>
    <w:basedOn w:val="DefaultParagraphFont"/>
    <w:semiHidden/>
    <w:rsid w:val="00CE2216"/>
    <w:rPr>
      <w:color w:val="800080"/>
      <w:u w:val="single"/>
    </w:rPr>
  </w:style>
  <w:style w:type="paragraph" w:styleId="BodyTextIndent2">
    <w:name w:val="Body Text Indent 2"/>
    <w:basedOn w:val="Normal"/>
    <w:semiHidden/>
    <w:rsid w:val="00CE2216"/>
    <w:pPr>
      <w:ind w:left="2160" w:hanging="720"/>
      <w:jc w:val="both"/>
    </w:pPr>
    <w:rPr>
      <w:i/>
      <w:iCs/>
      <w:sz w:val="28"/>
    </w:rPr>
  </w:style>
  <w:style w:type="paragraph" w:styleId="BodyTextIndent3">
    <w:name w:val="Body Text Indent 3"/>
    <w:basedOn w:val="Normal"/>
    <w:semiHidden/>
    <w:rsid w:val="00CE2216"/>
    <w:pPr>
      <w:ind w:left="1440" w:hanging="720"/>
      <w:jc w:val="both"/>
    </w:pPr>
    <w:rPr>
      <w:b/>
      <w:bCs/>
      <w:sz w:val="28"/>
    </w:rPr>
  </w:style>
  <w:style w:type="paragraph" w:styleId="BodyText">
    <w:name w:val="Body Text"/>
    <w:basedOn w:val="Normal"/>
    <w:link w:val="BodyTextChar"/>
    <w:semiHidden/>
    <w:rsid w:val="00CE2216"/>
    <w:pPr>
      <w:jc w:val="both"/>
    </w:pPr>
    <w:rPr>
      <w:sz w:val="28"/>
    </w:rPr>
  </w:style>
  <w:style w:type="paragraph" w:styleId="BodyText2">
    <w:name w:val="Body Text 2"/>
    <w:basedOn w:val="Normal"/>
    <w:semiHidden/>
    <w:rsid w:val="00CE2216"/>
    <w:pPr>
      <w:pBdr>
        <w:top w:val="single" w:sz="4" w:space="1" w:color="auto"/>
        <w:left w:val="single" w:sz="4" w:space="4" w:color="auto"/>
        <w:bottom w:val="single" w:sz="4" w:space="1" w:color="auto"/>
        <w:right w:val="single" w:sz="4" w:space="1" w:color="auto"/>
      </w:pBdr>
      <w:jc w:val="center"/>
    </w:pPr>
    <w:rPr>
      <w:bCs/>
      <w:sz w:val="28"/>
    </w:rPr>
  </w:style>
  <w:style w:type="paragraph" w:styleId="BodyText3">
    <w:name w:val="Body Text 3"/>
    <w:basedOn w:val="Normal"/>
    <w:semiHidden/>
    <w:rsid w:val="00CE2216"/>
    <w:pPr>
      <w:jc w:val="both"/>
    </w:pPr>
    <w:rPr>
      <w:bCs/>
      <w:szCs w:val="20"/>
    </w:rPr>
  </w:style>
  <w:style w:type="character" w:styleId="Strong">
    <w:name w:val="Strong"/>
    <w:basedOn w:val="DefaultParagraphFont"/>
    <w:qFormat/>
    <w:rsid w:val="00CE2216"/>
    <w:rPr>
      <w:b/>
      <w:bCs/>
    </w:rPr>
  </w:style>
  <w:style w:type="paragraph" w:styleId="NormalWeb">
    <w:name w:val="Normal (Web)"/>
    <w:basedOn w:val="Normal"/>
    <w:uiPriority w:val="99"/>
    <w:rsid w:val="00CE2216"/>
    <w:pPr>
      <w:spacing w:before="100" w:beforeAutospacing="1" w:after="100" w:afterAutospacing="1"/>
    </w:pPr>
  </w:style>
  <w:style w:type="paragraph" w:styleId="BalloonText">
    <w:name w:val="Balloon Text"/>
    <w:basedOn w:val="Normal"/>
    <w:semiHidden/>
    <w:unhideWhenUsed/>
    <w:rsid w:val="00CE2216"/>
    <w:rPr>
      <w:rFonts w:ascii="Tahoma" w:hAnsi="Tahoma" w:cs="Tahoma"/>
      <w:sz w:val="16"/>
      <w:szCs w:val="16"/>
    </w:rPr>
  </w:style>
  <w:style w:type="character" w:customStyle="1" w:styleId="BalloonTextChar">
    <w:name w:val="Balloon Text Char"/>
    <w:basedOn w:val="DefaultParagraphFont"/>
    <w:semiHidden/>
    <w:rsid w:val="00CE2216"/>
    <w:rPr>
      <w:rFonts w:ascii="Tahoma" w:hAnsi="Tahoma" w:cs="Tahoma"/>
      <w:sz w:val="16"/>
      <w:szCs w:val="16"/>
    </w:rPr>
  </w:style>
  <w:style w:type="paragraph" w:customStyle="1" w:styleId="ColorfulList-Accent11">
    <w:name w:val="Colorful List - Accent 11"/>
    <w:basedOn w:val="Normal"/>
    <w:uiPriority w:val="34"/>
    <w:qFormat/>
    <w:rsid w:val="00CE2216"/>
    <w:pPr>
      <w:ind w:left="720"/>
      <w:contextualSpacing/>
    </w:pPr>
  </w:style>
  <w:style w:type="paragraph" w:styleId="MessageHeader">
    <w:name w:val="Message Header"/>
    <w:basedOn w:val="BodyText"/>
    <w:link w:val="MessageHeaderChar"/>
    <w:semiHidden/>
    <w:rsid w:val="008D1BD6"/>
    <w:pPr>
      <w:keepLines/>
      <w:spacing w:after="120" w:line="180" w:lineRule="atLeast"/>
      <w:ind w:left="720" w:hanging="720"/>
      <w:jc w:val="left"/>
    </w:pPr>
    <w:rPr>
      <w:rFonts w:ascii="Arial" w:hAnsi="Arial"/>
      <w:spacing w:val="-5"/>
      <w:sz w:val="20"/>
      <w:szCs w:val="20"/>
    </w:rPr>
  </w:style>
  <w:style w:type="character" w:customStyle="1" w:styleId="MessageHeaderChar">
    <w:name w:val="Message Header Char"/>
    <w:basedOn w:val="DefaultParagraphFont"/>
    <w:link w:val="MessageHeader"/>
    <w:semiHidden/>
    <w:rsid w:val="008D1BD6"/>
    <w:rPr>
      <w:rFonts w:ascii="Arial" w:hAnsi="Arial"/>
      <w:spacing w:val="-5"/>
    </w:rPr>
  </w:style>
  <w:style w:type="paragraph" w:customStyle="1" w:styleId="MessageHeaderFirst">
    <w:name w:val="Message Header First"/>
    <w:basedOn w:val="MessageHeader"/>
    <w:next w:val="MessageHeader"/>
    <w:rsid w:val="008D1BD6"/>
    <w:pPr>
      <w:spacing w:before="220"/>
    </w:pPr>
  </w:style>
  <w:style w:type="character" w:customStyle="1" w:styleId="MessageHeaderLabel">
    <w:name w:val="Message Header Label"/>
    <w:rsid w:val="008D1BD6"/>
    <w:rPr>
      <w:rFonts w:ascii="Arial Black" w:hAnsi="Arial Black"/>
      <w:spacing w:val="-10"/>
      <w:sz w:val="18"/>
    </w:rPr>
  </w:style>
  <w:style w:type="paragraph" w:customStyle="1" w:styleId="MessageHeaderLast">
    <w:name w:val="Message Header Last"/>
    <w:basedOn w:val="MessageHeader"/>
    <w:next w:val="BodyText"/>
    <w:rsid w:val="008D1BD6"/>
    <w:pPr>
      <w:pBdr>
        <w:bottom w:val="single" w:sz="6" w:space="15" w:color="auto"/>
      </w:pBdr>
      <w:spacing w:after="320"/>
    </w:pPr>
  </w:style>
  <w:style w:type="character" w:customStyle="1" w:styleId="FooterChar">
    <w:name w:val="Footer Char"/>
    <w:basedOn w:val="DefaultParagraphFont"/>
    <w:link w:val="Footer"/>
    <w:uiPriority w:val="99"/>
    <w:rsid w:val="00795ECB"/>
    <w:rPr>
      <w:sz w:val="24"/>
      <w:szCs w:val="24"/>
    </w:rPr>
  </w:style>
  <w:style w:type="character" w:customStyle="1" w:styleId="HeaderChar">
    <w:name w:val="Header Char"/>
    <w:basedOn w:val="DefaultParagraphFont"/>
    <w:link w:val="Header"/>
    <w:uiPriority w:val="99"/>
    <w:rsid w:val="00105330"/>
    <w:rPr>
      <w:rFonts w:ascii="Arial" w:hAnsi="Arial" w:cs="Arial"/>
      <w:sz w:val="18"/>
      <w:szCs w:val="18"/>
    </w:rPr>
  </w:style>
  <w:style w:type="character" w:customStyle="1" w:styleId="BodyTextChar">
    <w:name w:val="Body Text Char"/>
    <w:basedOn w:val="DefaultParagraphFont"/>
    <w:link w:val="BodyText"/>
    <w:semiHidden/>
    <w:rsid w:val="00032597"/>
    <w:rPr>
      <w:sz w:val="28"/>
      <w:szCs w:val="24"/>
    </w:rPr>
  </w:style>
  <w:style w:type="paragraph" w:customStyle="1" w:styleId="NoSpacing1">
    <w:name w:val="No Spacing1"/>
    <w:uiPriority w:val="1"/>
    <w:qFormat/>
    <w:rsid w:val="0024549D"/>
    <w:rPr>
      <w:lang w:eastAsia="en-US"/>
    </w:rPr>
  </w:style>
  <w:style w:type="paragraph" w:styleId="PlainText">
    <w:name w:val="Plain Text"/>
    <w:basedOn w:val="Normal"/>
    <w:link w:val="PlainTextChar"/>
    <w:uiPriority w:val="99"/>
    <w:semiHidden/>
    <w:unhideWhenUsed/>
    <w:rsid w:val="00630BBA"/>
    <w:rPr>
      <w:rFonts w:ascii="Century Gothic" w:hAnsi="Century Gothic"/>
      <w:sz w:val="20"/>
      <w:szCs w:val="21"/>
    </w:rPr>
  </w:style>
  <w:style w:type="character" w:customStyle="1" w:styleId="PlainTextChar">
    <w:name w:val="Plain Text Char"/>
    <w:basedOn w:val="DefaultParagraphFont"/>
    <w:link w:val="PlainText"/>
    <w:uiPriority w:val="99"/>
    <w:semiHidden/>
    <w:rsid w:val="00630BBA"/>
    <w:rPr>
      <w:rFonts w:ascii="Century Gothic" w:hAnsi="Century Gothic" w:cs="Times New Roman"/>
      <w:szCs w:val="21"/>
    </w:rPr>
  </w:style>
  <w:style w:type="character" w:customStyle="1" w:styleId="Heading2Char">
    <w:name w:val="Heading 2 Char"/>
    <w:basedOn w:val="DefaultParagraphFont"/>
    <w:link w:val="Heading2"/>
    <w:rsid w:val="003314BC"/>
    <w:rPr>
      <w:i/>
      <w:iCs/>
      <w:sz w:val="24"/>
      <w:szCs w:val="24"/>
    </w:rPr>
  </w:style>
  <w:style w:type="character" w:customStyle="1" w:styleId="Heading3Char">
    <w:name w:val="Heading 3 Char"/>
    <w:basedOn w:val="DefaultParagraphFont"/>
    <w:link w:val="Heading3"/>
    <w:rsid w:val="003314BC"/>
    <w:rPr>
      <w:b/>
      <w:bCs/>
      <w:sz w:val="28"/>
      <w:szCs w:val="24"/>
    </w:rPr>
  </w:style>
  <w:style w:type="character" w:styleId="CommentReference">
    <w:name w:val="annotation reference"/>
    <w:basedOn w:val="DefaultParagraphFont"/>
    <w:uiPriority w:val="99"/>
    <w:semiHidden/>
    <w:unhideWhenUsed/>
    <w:rsid w:val="00C2680E"/>
    <w:rPr>
      <w:sz w:val="16"/>
      <w:szCs w:val="16"/>
    </w:rPr>
  </w:style>
  <w:style w:type="paragraph" w:styleId="CommentText">
    <w:name w:val="annotation text"/>
    <w:basedOn w:val="Normal"/>
    <w:link w:val="CommentTextChar"/>
    <w:uiPriority w:val="99"/>
    <w:semiHidden/>
    <w:unhideWhenUsed/>
    <w:rsid w:val="00C2680E"/>
    <w:rPr>
      <w:sz w:val="20"/>
      <w:szCs w:val="20"/>
    </w:rPr>
  </w:style>
  <w:style w:type="character" w:customStyle="1" w:styleId="CommentTextChar">
    <w:name w:val="Comment Text Char"/>
    <w:basedOn w:val="DefaultParagraphFont"/>
    <w:link w:val="CommentText"/>
    <w:uiPriority w:val="99"/>
    <w:semiHidden/>
    <w:rsid w:val="00C2680E"/>
    <w:rPr>
      <w:lang w:eastAsia="en-US"/>
    </w:rPr>
  </w:style>
  <w:style w:type="paragraph" w:styleId="CommentSubject">
    <w:name w:val="annotation subject"/>
    <w:basedOn w:val="CommentText"/>
    <w:next w:val="CommentText"/>
    <w:link w:val="CommentSubjectChar"/>
    <w:uiPriority w:val="99"/>
    <w:semiHidden/>
    <w:unhideWhenUsed/>
    <w:rsid w:val="00C2680E"/>
    <w:rPr>
      <w:b/>
      <w:bCs/>
    </w:rPr>
  </w:style>
  <w:style w:type="character" w:customStyle="1" w:styleId="CommentSubjectChar">
    <w:name w:val="Comment Subject Char"/>
    <w:basedOn w:val="CommentTextChar"/>
    <w:link w:val="CommentSubject"/>
    <w:uiPriority w:val="99"/>
    <w:semiHidden/>
    <w:rsid w:val="00C2680E"/>
    <w:rPr>
      <w:b/>
      <w:bCs/>
    </w:rPr>
  </w:style>
  <w:style w:type="character" w:customStyle="1" w:styleId="BodyTextIndentChar">
    <w:name w:val="Body Text Indent Char"/>
    <w:basedOn w:val="DefaultParagraphFont"/>
    <w:link w:val="BodyTextIndent"/>
    <w:semiHidden/>
    <w:rsid w:val="000F5037"/>
    <w:rPr>
      <w:sz w:val="28"/>
      <w:szCs w:val="24"/>
    </w:rPr>
  </w:style>
  <w:style w:type="paragraph" w:styleId="ListParagraph">
    <w:name w:val="List Paragraph"/>
    <w:basedOn w:val="Normal"/>
    <w:uiPriority w:val="34"/>
    <w:qFormat/>
    <w:rsid w:val="00F55642"/>
    <w:pPr>
      <w:ind w:left="720"/>
    </w:pPr>
    <w:rPr>
      <w:sz w:val="20"/>
      <w:szCs w:val="20"/>
    </w:rPr>
  </w:style>
  <w:style w:type="paragraph" w:styleId="NoSpacing">
    <w:name w:val="No Spacing"/>
    <w:uiPriority w:val="1"/>
    <w:qFormat/>
    <w:rsid w:val="000A3884"/>
    <w:rPr>
      <w:lang w:eastAsia="en-US"/>
    </w:rPr>
  </w:style>
  <w:style w:type="paragraph" w:customStyle="1" w:styleId="Default">
    <w:name w:val="Default"/>
    <w:rsid w:val="00FF3380"/>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unhideWhenUsed/>
    <w:rsid w:val="00DA23B1"/>
    <w:rPr>
      <w:rFonts w:ascii="Tahoma" w:hAnsi="Tahoma" w:cs="Tahoma"/>
      <w:sz w:val="16"/>
      <w:szCs w:val="16"/>
    </w:rPr>
  </w:style>
  <w:style w:type="character" w:customStyle="1" w:styleId="DocumentMapChar">
    <w:name w:val="Document Map Char"/>
    <w:basedOn w:val="DefaultParagraphFont"/>
    <w:link w:val="DocumentMap"/>
    <w:uiPriority w:val="99"/>
    <w:semiHidden/>
    <w:rsid w:val="00DA23B1"/>
    <w:rPr>
      <w:rFonts w:ascii="Tahoma" w:hAnsi="Tahoma" w:cs="Tahoma"/>
      <w:sz w:val="16"/>
      <w:szCs w:val="16"/>
    </w:rPr>
  </w:style>
  <w:style w:type="paragraph" w:styleId="Title">
    <w:name w:val="Title"/>
    <w:basedOn w:val="Normal"/>
    <w:link w:val="TitleChar"/>
    <w:uiPriority w:val="10"/>
    <w:qFormat/>
    <w:rsid w:val="009C4CAA"/>
    <w:pPr>
      <w:spacing w:before="100" w:beforeAutospacing="1" w:after="100" w:afterAutospacing="1"/>
    </w:pPr>
    <w:rPr>
      <w:rFonts w:eastAsiaTheme="minorEastAsia"/>
    </w:rPr>
  </w:style>
  <w:style w:type="character" w:customStyle="1" w:styleId="TitleChar">
    <w:name w:val="Title Char"/>
    <w:basedOn w:val="DefaultParagraphFont"/>
    <w:link w:val="Title"/>
    <w:uiPriority w:val="10"/>
    <w:rsid w:val="009C4CAA"/>
    <w:rPr>
      <w:rFonts w:eastAsiaTheme="minorEastAsia"/>
      <w:sz w:val="24"/>
      <w:szCs w:val="24"/>
      <w:lang w:eastAsia="en-US"/>
    </w:rPr>
  </w:style>
  <w:style w:type="paragraph" w:customStyle="1" w:styleId="p2">
    <w:name w:val="p2"/>
    <w:basedOn w:val="Normal"/>
    <w:rsid w:val="007761D0"/>
    <w:pPr>
      <w:spacing w:after="240" w:line="384" w:lineRule="atLeast"/>
      <w:ind w:left="552"/>
      <w:textAlignment w:val="baseline"/>
    </w:pPr>
    <w:rPr>
      <w:rFonts w:ascii="Arial" w:hAnsi="Arial" w:cs="Arial"/>
      <w:color w:val="000000"/>
      <w:sz w:val="19"/>
      <w:szCs w:val="19"/>
    </w:rPr>
  </w:style>
  <w:style w:type="paragraph" w:customStyle="1" w:styleId="p1">
    <w:name w:val="p1"/>
    <w:basedOn w:val="Normal"/>
    <w:rsid w:val="007761D0"/>
    <w:pPr>
      <w:spacing w:after="240" w:line="384" w:lineRule="atLeast"/>
      <w:textAlignment w:val="baseline"/>
    </w:pPr>
    <w:rPr>
      <w:rFonts w:ascii="Arial" w:hAnsi="Arial" w:cs="Arial"/>
      <w:color w:val="000000"/>
      <w:sz w:val="19"/>
      <w:szCs w:val="19"/>
    </w:rPr>
  </w:style>
</w:styles>
</file>

<file path=word/webSettings.xml><?xml version="1.0" encoding="utf-8"?>
<w:webSettings xmlns:r="http://schemas.openxmlformats.org/officeDocument/2006/relationships" xmlns:w="http://schemas.openxmlformats.org/wordprocessingml/2006/main">
  <w:divs>
    <w:div w:id="217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287913">
          <w:marLeft w:val="150"/>
          <w:marRight w:val="150"/>
          <w:marTop w:val="0"/>
          <w:marBottom w:val="15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232274653">
                  <w:marLeft w:val="0"/>
                  <w:marRight w:val="0"/>
                  <w:marTop w:val="0"/>
                  <w:marBottom w:val="0"/>
                  <w:divBdr>
                    <w:top w:val="none" w:sz="0" w:space="0" w:color="auto"/>
                    <w:left w:val="none" w:sz="0" w:space="0" w:color="auto"/>
                    <w:bottom w:val="none" w:sz="0" w:space="0" w:color="auto"/>
                    <w:right w:val="none" w:sz="0" w:space="0" w:color="auto"/>
                  </w:divBdr>
                  <w:divsChild>
                    <w:div w:id="434597284">
                      <w:marLeft w:val="0"/>
                      <w:marRight w:val="0"/>
                      <w:marTop w:val="0"/>
                      <w:marBottom w:val="0"/>
                      <w:divBdr>
                        <w:top w:val="none" w:sz="0" w:space="0" w:color="auto"/>
                        <w:left w:val="none" w:sz="0" w:space="0" w:color="auto"/>
                        <w:bottom w:val="none" w:sz="0" w:space="0" w:color="auto"/>
                        <w:right w:val="none" w:sz="0" w:space="0" w:color="auto"/>
                      </w:divBdr>
                    </w:div>
                    <w:div w:id="739138990">
                      <w:marLeft w:val="0"/>
                      <w:marRight w:val="0"/>
                      <w:marTop w:val="0"/>
                      <w:marBottom w:val="0"/>
                      <w:divBdr>
                        <w:top w:val="none" w:sz="0" w:space="0" w:color="auto"/>
                        <w:left w:val="none" w:sz="0" w:space="0" w:color="auto"/>
                        <w:bottom w:val="none" w:sz="0" w:space="0" w:color="auto"/>
                        <w:right w:val="none" w:sz="0" w:space="0" w:color="auto"/>
                      </w:divBdr>
                    </w:div>
                    <w:div w:id="1117604433">
                      <w:marLeft w:val="0"/>
                      <w:marRight w:val="0"/>
                      <w:marTop w:val="0"/>
                      <w:marBottom w:val="0"/>
                      <w:divBdr>
                        <w:top w:val="none" w:sz="0" w:space="0" w:color="auto"/>
                        <w:left w:val="none" w:sz="0" w:space="0" w:color="auto"/>
                        <w:bottom w:val="none" w:sz="0" w:space="0" w:color="auto"/>
                        <w:right w:val="none" w:sz="0" w:space="0" w:color="auto"/>
                      </w:divBdr>
                    </w:div>
                    <w:div w:id="1133644229">
                      <w:marLeft w:val="0"/>
                      <w:marRight w:val="0"/>
                      <w:marTop w:val="0"/>
                      <w:marBottom w:val="0"/>
                      <w:divBdr>
                        <w:top w:val="none" w:sz="0" w:space="0" w:color="auto"/>
                        <w:left w:val="none" w:sz="0" w:space="0" w:color="auto"/>
                        <w:bottom w:val="none" w:sz="0" w:space="0" w:color="auto"/>
                        <w:right w:val="none" w:sz="0" w:space="0" w:color="auto"/>
                      </w:divBdr>
                    </w:div>
                    <w:div w:id="1249004539">
                      <w:marLeft w:val="0"/>
                      <w:marRight w:val="0"/>
                      <w:marTop w:val="0"/>
                      <w:marBottom w:val="0"/>
                      <w:divBdr>
                        <w:top w:val="none" w:sz="0" w:space="0" w:color="auto"/>
                        <w:left w:val="none" w:sz="0" w:space="0" w:color="auto"/>
                        <w:bottom w:val="none" w:sz="0" w:space="0" w:color="auto"/>
                        <w:right w:val="none" w:sz="0" w:space="0" w:color="auto"/>
                      </w:divBdr>
                    </w:div>
                    <w:div w:id="1556971022">
                      <w:marLeft w:val="0"/>
                      <w:marRight w:val="0"/>
                      <w:marTop w:val="0"/>
                      <w:marBottom w:val="0"/>
                      <w:divBdr>
                        <w:top w:val="none" w:sz="0" w:space="0" w:color="auto"/>
                        <w:left w:val="none" w:sz="0" w:space="0" w:color="auto"/>
                        <w:bottom w:val="none" w:sz="0" w:space="0" w:color="auto"/>
                        <w:right w:val="none" w:sz="0" w:space="0" w:color="auto"/>
                      </w:divBdr>
                    </w:div>
                    <w:div w:id="20755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72971">
      <w:bodyDiv w:val="1"/>
      <w:marLeft w:val="0"/>
      <w:marRight w:val="0"/>
      <w:marTop w:val="0"/>
      <w:marBottom w:val="0"/>
      <w:divBdr>
        <w:top w:val="none" w:sz="0" w:space="0" w:color="auto"/>
        <w:left w:val="none" w:sz="0" w:space="0" w:color="auto"/>
        <w:bottom w:val="none" w:sz="0" w:space="0" w:color="auto"/>
        <w:right w:val="none" w:sz="0" w:space="0" w:color="auto"/>
      </w:divBdr>
    </w:div>
    <w:div w:id="285938069">
      <w:bodyDiv w:val="1"/>
      <w:marLeft w:val="0"/>
      <w:marRight w:val="0"/>
      <w:marTop w:val="0"/>
      <w:marBottom w:val="0"/>
      <w:divBdr>
        <w:top w:val="none" w:sz="0" w:space="0" w:color="auto"/>
        <w:left w:val="none" w:sz="0" w:space="0" w:color="auto"/>
        <w:bottom w:val="none" w:sz="0" w:space="0" w:color="auto"/>
        <w:right w:val="none" w:sz="0" w:space="0" w:color="auto"/>
      </w:divBdr>
    </w:div>
    <w:div w:id="408188688">
      <w:bodyDiv w:val="1"/>
      <w:marLeft w:val="0"/>
      <w:marRight w:val="0"/>
      <w:marTop w:val="0"/>
      <w:marBottom w:val="0"/>
      <w:divBdr>
        <w:top w:val="none" w:sz="0" w:space="0" w:color="auto"/>
        <w:left w:val="none" w:sz="0" w:space="0" w:color="auto"/>
        <w:bottom w:val="none" w:sz="0" w:space="0" w:color="auto"/>
        <w:right w:val="none" w:sz="0" w:space="0" w:color="auto"/>
      </w:divBdr>
    </w:div>
    <w:div w:id="459223512">
      <w:bodyDiv w:val="1"/>
      <w:marLeft w:val="0"/>
      <w:marRight w:val="0"/>
      <w:marTop w:val="0"/>
      <w:marBottom w:val="0"/>
      <w:divBdr>
        <w:top w:val="none" w:sz="0" w:space="0" w:color="auto"/>
        <w:left w:val="none" w:sz="0" w:space="0" w:color="auto"/>
        <w:bottom w:val="none" w:sz="0" w:space="0" w:color="auto"/>
        <w:right w:val="none" w:sz="0" w:space="0" w:color="auto"/>
      </w:divBdr>
    </w:div>
    <w:div w:id="522984000">
      <w:bodyDiv w:val="1"/>
      <w:marLeft w:val="0"/>
      <w:marRight w:val="0"/>
      <w:marTop w:val="0"/>
      <w:marBottom w:val="0"/>
      <w:divBdr>
        <w:top w:val="none" w:sz="0" w:space="0" w:color="auto"/>
        <w:left w:val="none" w:sz="0" w:space="0" w:color="auto"/>
        <w:bottom w:val="none" w:sz="0" w:space="0" w:color="auto"/>
        <w:right w:val="none" w:sz="0" w:space="0" w:color="auto"/>
      </w:divBdr>
      <w:divsChild>
        <w:div w:id="323163982">
          <w:marLeft w:val="150"/>
          <w:marRight w:val="150"/>
          <w:marTop w:val="0"/>
          <w:marBottom w:val="150"/>
          <w:divBdr>
            <w:top w:val="none" w:sz="0" w:space="0" w:color="auto"/>
            <w:left w:val="none" w:sz="0" w:space="0" w:color="auto"/>
            <w:bottom w:val="none" w:sz="0" w:space="0" w:color="auto"/>
            <w:right w:val="none" w:sz="0" w:space="0" w:color="auto"/>
          </w:divBdr>
          <w:divsChild>
            <w:div w:id="13962682">
              <w:marLeft w:val="0"/>
              <w:marRight w:val="0"/>
              <w:marTop w:val="0"/>
              <w:marBottom w:val="0"/>
              <w:divBdr>
                <w:top w:val="none" w:sz="0" w:space="0" w:color="auto"/>
                <w:left w:val="none" w:sz="0" w:space="0" w:color="auto"/>
                <w:bottom w:val="none" w:sz="0" w:space="0" w:color="auto"/>
                <w:right w:val="none" w:sz="0" w:space="0" w:color="auto"/>
              </w:divBdr>
              <w:divsChild>
                <w:div w:id="1969700785">
                  <w:marLeft w:val="0"/>
                  <w:marRight w:val="0"/>
                  <w:marTop w:val="0"/>
                  <w:marBottom w:val="0"/>
                  <w:divBdr>
                    <w:top w:val="none" w:sz="0" w:space="0" w:color="auto"/>
                    <w:left w:val="none" w:sz="0" w:space="0" w:color="auto"/>
                    <w:bottom w:val="none" w:sz="0" w:space="0" w:color="auto"/>
                    <w:right w:val="none" w:sz="0" w:space="0" w:color="auto"/>
                  </w:divBdr>
                  <w:divsChild>
                    <w:div w:id="167520077">
                      <w:marLeft w:val="0"/>
                      <w:marRight w:val="0"/>
                      <w:marTop w:val="0"/>
                      <w:marBottom w:val="0"/>
                      <w:divBdr>
                        <w:top w:val="none" w:sz="0" w:space="0" w:color="auto"/>
                        <w:left w:val="none" w:sz="0" w:space="0" w:color="auto"/>
                        <w:bottom w:val="none" w:sz="0" w:space="0" w:color="auto"/>
                        <w:right w:val="none" w:sz="0" w:space="0" w:color="auto"/>
                      </w:divBdr>
                    </w:div>
                    <w:div w:id="533158676">
                      <w:marLeft w:val="0"/>
                      <w:marRight w:val="0"/>
                      <w:marTop w:val="0"/>
                      <w:marBottom w:val="0"/>
                      <w:divBdr>
                        <w:top w:val="none" w:sz="0" w:space="0" w:color="auto"/>
                        <w:left w:val="none" w:sz="0" w:space="0" w:color="auto"/>
                        <w:bottom w:val="none" w:sz="0" w:space="0" w:color="auto"/>
                        <w:right w:val="none" w:sz="0" w:space="0" w:color="auto"/>
                      </w:divBdr>
                    </w:div>
                    <w:div w:id="623199246">
                      <w:marLeft w:val="0"/>
                      <w:marRight w:val="0"/>
                      <w:marTop w:val="0"/>
                      <w:marBottom w:val="0"/>
                      <w:divBdr>
                        <w:top w:val="none" w:sz="0" w:space="0" w:color="auto"/>
                        <w:left w:val="none" w:sz="0" w:space="0" w:color="auto"/>
                        <w:bottom w:val="none" w:sz="0" w:space="0" w:color="auto"/>
                        <w:right w:val="none" w:sz="0" w:space="0" w:color="auto"/>
                      </w:divBdr>
                    </w:div>
                    <w:div w:id="934439534">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687712199">
                      <w:marLeft w:val="0"/>
                      <w:marRight w:val="0"/>
                      <w:marTop w:val="0"/>
                      <w:marBottom w:val="0"/>
                      <w:divBdr>
                        <w:top w:val="none" w:sz="0" w:space="0" w:color="auto"/>
                        <w:left w:val="none" w:sz="0" w:space="0" w:color="auto"/>
                        <w:bottom w:val="none" w:sz="0" w:space="0" w:color="auto"/>
                        <w:right w:val="none" w:sz="0" w:space="0" w:color="auto"/>
                      </w:divBdr>
                    </w:div>
                    <w:div w:id="1692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3805">
      <w:bodyDiv w:val="1"/>
      <w:marLeft w:val="0"/>
      <w:marRight w:val="0"/>
      <w:marTop w:val="0"/>
      <w:marBottom w:val="0"/>
      <w:divBdr>
        <w:top w:val="none" w:sz="0" w:space="0" w:color="auto"/>
        <w:left w:val="none" w:sz="0" w:space="0" w:color="auto"/>
        <w:bottom w:val="none" w:sz="0" w:space="0" w:color="auto"/>
        <w:right w:val="none" w:sz="0" w:space="0" w:color="auto"/>
      </w:divBdr>
    </w:div>
    <w:div w:id="680399375">
      <w:bodyDiv w:val="1"/>
      <w:marLeft w:val="0"/>
      <w:marRight w:val="0"/>
      <w:marTop w:val="0"/>
      <w:marBottom w:val="0"/>
      <w:divBdr>
        <w:top w:val="none" w:sz="0" w:space="0" w:color="auto"/>
        <w:left w:val="none" w:sz="0" w:space="0" w:color="auto"/>
        <w:bottom w:val="none" w:sz="0" w:space="0" w:color="auto"/>
        <w:right w:val="none" w:sz="0" w:space="0" w:color="auto"/>
      </w:divBdr>
    </w:div>
    <w:div w:id="1031496330">
      <w:bodyDiv w:val="1"/>
      <w:marLeft w:val="0"/>
      <w:marRight w:val="0"/>
      <w:marTop w:val="0"/>
      <w:marBottom w:val="0"/>
      <w:divBdr>
        <w:top w:val="none" w:sz="0" w:space="0" w:color="auto"/>
        <w:left w:val="none" w:sz="0" w:space="0" w:color="auto"/>
        <w:bottom w:val="none" w:sz="0" w:space="0" w:color="auto"/>
        <w:right w:val="none" w:sz="0" w:space="0" w:color="auto"/>
      </w:divBdr>
    </w:div>
    <w:div w:id="1033455301">
      <w:bodyDiv w:val="1"/>
      <w:marLeft w:val="0"/>
      <w:marRight w:val="0"/>
      <w:marTop w:val="0"/>
      <w:marBottom w:val="0"/>
      <w:divBdr>
        <w:top w:val="none" w:sz="0" w:space="0" w:color="auto"/>
        <w:left w:val="none" w:sz="0" w:space="0" w:color="auto"/>
        <w:bottom w:val="none" w:sz="0" w:space="0" w:color="auto"/>
        <w:right w:val="none" w:sz="0" w:space="0" w:color="auto"/>
      </w:divBdr>
    </w:div>
    <w:div w:id="1077247577">
      <w:bodyDiv w:val="1"/>
      <w:marLeft w:val="0"/>
      <w:marRight w:val="0"/>
      <w:marTop w:val="0"/>
      <w:marBottom w:val="0"/>
      <w:divBdr>
        <w:top w:val="none" w:sz="0" w:space="0" w:color="auto"/>
        <w:left w:val="none" w:sz="0" w:space="0" w:color="auto"/>
        <w:bottom w:val="none" w:sz="0" w:space="0" w:color="auto"/>
        <w:right w:val="none" w:sz="0" w:space="0" w:color="auto"/>
      </w:divBdr>
    </w:div>
    <w:div w:id="1272741843">
      <w:bodyDiv w:val="1"/>
      <w:marLeft w:val="0"/>
      <w:marRight w:val="0"/>
      <w:marTop w:val="0"/>
      <w:marBottom w:val="0"/>
      <w:divBdr>
        <w:top w:val="none" w:sz="0" w:space="0" w:color="auto"/>
        <w:left w:val="none" w:sz="0" w:space="0" w:color="auto"/>
        <w:bottom w:val="none" w:sz="0" w:space="0" w:color="auto"/>
        <w:right w:val="none" w:sz="0" w:space="0" w:color="auto"/>
      </w:divBdr>
    </w:div>
    <w:div w:id="1316304136">
      <w:bodyDiv w:val="1"/>
      <w:marLeft w:val="0"/>
      <w:marRight w:val="0"/>
      <w:marTop w:val="0"/>
      <w:marBottom w:val="0"/>
      <w:divBdr>
        <w:top w:val="none" w:sz="0" w:space="0" w:color="auto"/>
        <w:left w:val="none" w:sz="0" w:space="0" w:color="auto"/>
        <w:bottom w:val="none" w:sz="0" w:space="0" w:color="auto"/>
        <w:right w:val="none" w:sz="0" w:space="0" w:color="auto"/>
      </w:divBdr>
    </w:div>
    <w:div w:id="1337615947">
      <w:bodyDiv w:val="1"/>
      <w:marLeft w:val="0"/>
      <w:marRight w:val="0"/>
      <w:marTop w:val="0"/>
      <w:marBottom w:val="0"/>
      <w:divBdr>
        <w:top w:val="none" w:sz="0" w:space="0" w:color="auto"/>
        <w:left w:val="none" w:sz="0" w:space="0" w:color="auto"/>
        <w:bottom w:val="none" w:sz="0" w:space="0" w:color="auto"/>
        <w:right w:val="none" w:sz="0" w:space="0" w:color="auto"/>
      </w:divBdr>
    </w:div>
    <w:div w:id="1355620022">
      <w:bodyDiv w:val="1"/>
      <w:marLeft w:val="0"/>
      <w:marRight w:val="0"/>
      <w:marTop w:val="0"/>
      <w:marBottom w:val="0"/>
      <w:divBdr>
        <w:top w:val="none" w:sz="0" w:space="0" w:color="auto"/>
        <w:left w:val="none" w:sz="0" w:space="0" w:color="auto"/>
        <w:bottom w:val="none" w:sz="0" w:space="0" w:color="auto"/>
        <w:right w:val="none" w:sz="0" w:space="0" w:color="auto"/>
      </w:divBdr>
    </w:div>
    <w:div w:id="1577477979">
      <w:bodyDiv w:val="1"/>
      <w:marLeft w:val="0"/>
      <w:marRight w:val="0"/>
      <w:marTop w:val="0"/>
      <w:marBottom w:val="0"/>
      <w:divBdr>
        <w:top w:val="none" w:sz="0" w:space="0" w:color="auto"/>
        <w:left w:val="none" w:sz="0" w:space="0" w:color="auto"/>
        <w:bottom w:val="none" w:sz="0" w:space="0" w:color="auto"/>
        <w:right w:val="none" w:sz="0" w:space="0" w:color="auto"/>
      </w:divBdr>
    </w:div>
    <w:div w:id="1684236342">
      <w:bodyDiv w:val="1"/>
      <w:marLeft w:val="0"/>
      <w:marRight w:val="0"/>
      <w:marTop w:val="0"/>
      <w:marBottom w:val="0"/>
      <w:divBdr>
        <w:top w:val="none" w:sz="0" w:space="0" w:color="auto"/>
        <w:left w:val="none" w:sz="0" w:space="0" w:color="auto"/>
        <w:bottom w:val="none" w:sz="0" w:space="0" w:color="auto"/>
        <w:right w:val="none" w:sz="0" w:space="0" w:color="auto"/>
      </w:divBdr>
    </w:div>
    <w:div w:id="1897743641">
      <w:bodyDiv w:val="1"/>
      <w:marLeft w:val="0"/>
      <w:marRight w:val="0"/>
      <w:marTop w:val="0"/>
      <w:marBottom w:val="0"/>
      <w:divBdr>
        <w:top w:val="none" w:sz="0" w:space="0" w:color="auto"/>
        <w:left w:val="none" w:sz="0" w:space="0" w:color="auto"/>
        <w:bottom w:val="none" w:sz="0" w:space="0" w:color="auto"/>
        <w:right w:val="none" w:sz="0" w:space="0" w:color="auto"/>
      </w:divBdr>
    </w:div>
    <w:div w:id="1950547980">
      <w:bodyDiv w:val="1"/>
      <w:marLeft w:val="0"/>
      <w:marRight w:val="0"/>
      <w:marTop w:val="0"/>
      <w:marBottom w:val="0"/>
      <w:divBdr>
        <w:top w:val="none" w:sz="0" w:space="0" w:color="auto"/>
        <w:left w:val="none" w:sz="0" w:space="0" w:color="auto"/>
        <w:bottom w:val="none" w:sz="0" w:space="0" w:color="auto"/>
        <w:right w:val="none" w:sz="0" w:space="0" w:color="auto"/>
      </w:divBdr>
    </w:div>
    <w:div w:id="1977182709">
      <w:bodyDiv w:val="1"/>
      <w:marLeft w:val="0"/>
      <w:marRight w:val="0"/>
      <w:marTop w:val="0"/>
      <w:marBottom w:val="0"/>
      <w:divBdr>
        <w:top w:val="none" w:sz="0" w:space="0" w:color="auto"/>
        <w:left w:val="none" w:sz="0" w:space="0" w:color="auto"/>
        <w:bottom w:val="none" w:sz="0" w:space="0" w:color="auto"/>
        <w:right w:val="none" w:sz="0" w:space="0" w:color="auto"/>
      </w:divBdr>
    </w:div>
    <w:div w:id="2074963799">
      <w:bodyDiv w:val="1"/>
      <w:marLeft w:val="0"/>
      <w:marRight w:val="0"/>
      <w:marTop w:val="0"/>
      <w:marBottom w:val="0"/>
      <w:divBdr>
        <w:top w:val="none" w:sz="0" w:space="0" w:color="auto"/>
        <w:left w:val="none" w:sz="0" w:space="0" w:color="auto"/>
        <w:bottom w:val="none" w:sz="0" w:space="0" w:color="auto"/>
        <w:right w:val="none" w:sz="0" w:space="0" w:color="auto"/>
      </w:divBdr>
    </w:div>
    <w:div w:id="20873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4580C-5B09-4C37-952E-6821BB61EA1C}">
  <ds:schemaRefs>
    <ds:schemaRef ds:uri="http://schemas.openxmlformats.org/officeDocument/2006/bibliography"/>
  </ds:schemaRefs>
</ds:datastoreItem>
</file>

<file path=customXml/itemProps2.xml><?xml version="1.0" encoding="utf-8"?>
<ds:datastoreItem xmlns:ds="http://schemas.openxmlformats.org/officeDocument/2006/customXml" ds:itemID="{ABFFDA66-0F4D-4268-9E48-37B82DC5F22B}"/>
</file>

<file path=customXml/itemProps3.xml><?xml version="1.0" encoding="utf-8"?>
<ds:datastoreItem xmlns:ds="http://schemas.openxmlformats.org/officeDocument/2006/customXml" ds:itemID="{320B54B1-71AF-4634-8904-8E658BDAADC1}"/>
</file>

<file path=customXml/itemProps4.xml><?xml version="1.0" encoding="utf-8"?>
<ds:datastoreItem xmlns:ds="http://schemas.openxmlformats.org/officeDocument/2006/customXml" ds:itemID="{B33D0B2A-34F5-43DE-B341-3FB6A6B873A0}"/>
</file>

<file path=docProps/app.xml><?xml version="1.0" encoding="utf-8"?>
<Properties xmlns="http://schemas.openxmlformats.org/officeDocument/2006/extended-properties" xmlns:vt="http://schemas.openxmlformats.org/officeDocument/2006/docPropsVTypes">
  <Template>Normal</Template>
  <TotalTime>8</TotalTime>
  <Pages>8</Pages>
  <Words>2900</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TENTATIVE AGENDA</vt:lpstr>
    </vt:vector>
  </TitlesOfParts>
  <Company>City of Capitola</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subject/>
  <dc:creator>Pat Evans</dc:creator>
  <cp:keywords/>
  <dc:description/>
  <cp:lastModifiedBy>lfridy</cp:lastModifiedBy>
  <cp:revision>2</cp:revision>
  <cp:lastPrinted>2013-05-09T21:54:00Z</cp:lastPrinted>
  <dcterms:created xsi:type="dcterms:W3CDTF">2014-02-07T17:06:00Z</dcterms:created>
  <dcterms:modified xsi:type="dcterms:W3CDTF">2014-02-07T17:06:00Z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7581800</vt:r8>
  </property>
</Properties>
</file>