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385E5C" w:rsidP="00770406">
      <w:pPr>
        <w:tabs>
          <w:tab w:val="left" w:pos="-1440"/>
        </w:tabs>
        <w:rPr>
          <w:b/>
          <w:bCs/>
          <w:sz w:val="28"/>
        </w:rPr>
      </w:pPr>
      <w:r>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163E11" w:rsidRPr="00163E11">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432307" w:rsidRDefault="00432307">
                  <w:pPr>
                    <w:tabs>
                      <w:tab w:val="left" w:pos="-1440"/>
                    </w:tabs>
                    <w:ind w:left="720" w:hanging="720"/>
                    <w:jc w:val="center"/>
                    <w:rPr>
                      <w:rFonts w:ascii="Arial" w:hAnsi="Arial" w:cs="Arial"/>
                      <w:b/>
                      <w:bCs/>
                      <w:sz w:val="28"/>
                    </w:rPr>
                  </w:pPr>
                  <w:r>
                    <w:rPr>
                      <w:rFonts w:ascii="Arial" w:hAnsi="Arial" w:cs="Arial"/>
                      <w:b/>
                      <w:bCs/>
                      <w:sz w:val="28"/>
                    </w:rPr>
                    <w:t>MINUTES</w:t>
                  </w:r>
                </w:p>
                <w:p w:rsidR="00432307" w:rsidRDefault="00432307"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432307" w:rsidRDefault="00432307">
                  <w:pPr>
                    <w:tabs>
                      <w:tab w:val="left" w:pos="-1440"/>
                    </w:tabs>
                    <w:ind w:left="720" w:hanging="720"/>
                    <w:jc w:val="center"/>
                    <w:rPr>
                      <w:rFonts w:ascii="Arial" w:hAnsi="Arial" w:cs="Arial"/>
                      <w:b/>
                      <w:bCs/>
                      <w:sz w:val="28"/>
                    </w:rPr>
                  </w:pPr>
                  <w:r>
                    <w:rPr>
                      <w:rFonts w:ascii="Arial" w:hAnsi="Arial" w:cs="Arial"/>
                      <w:b/>
                      <w:bCs/>
                      <w:sz w:val="28"/>
                    </w:rPr>
                    <w:t>THURSDAY, NOVEMBER 7, 2013</w:t>
                  </w:r>
                </w:p>
                <w:p w:rsidR="00432307" w:rsidRDefault="0043230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432307" w:rsidRDefault="00432307">
                  <w:pPr>
                    <w:tabs>
                      <w:tab w:val="left" w:pos="-1440"/>
                    </w:tabs>
                    <w:ind w:left="720" w:hanging="720"/>
                    <w:jc w:val="center"/>
                    <w:rPr>
                      <w:b/>
                      <w:bCs/>
                      <w:sz w:val="28"/>
                    </w:rPr>
                  </w:pPr>
                </w:p>
                <w:p w:rsidR="00432307" w:rsidRDefault="00432307"/>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CB21CC" w:rsidP="00B70EA0">
      <w:pPr>
        <w:rPr>
          <w:rFonts w:ascii="Arial" w:hAnsi="Arial" w:cs="Arial"/>
          <w:sz w:val="22"/>
          <w:szCs w:val="22"/>
        </w:rPr>
      </w:pPr>
      <w:r w:rsidRPr="00D30116">
        <w:rPr>
          <w:rFonts w:ascii="Arial" w:hAnsi="Arial" w:cs="Arial"/>
          <w:sz w:val="22"/>
          <w:szCs w:val="22"/>
        </w:rPr>
        <w:t>Cha</w:t>
      </w:r>
      <w:r w:rsidR="00704913" w:rsidRPr="00D30116">
        <w:rPr>
          <w:rFonts w:ascii="Arial" w:hAnsi="Arial" w:cs="Arial"/>
          <w:sz w:val="22"/>
          <w:szCs w:val="22"/>
        </w:rPr>
        <w:t xml:space="preserve">irperson </w:t>
      </w:r>
      <w:r w:rsidR="004B41BF" w:rsidRPr="00D30116">
        <w:rPr>
          <w:rFonts w:ascii="Arial" w:hAnsi="Arial" w:cs="Arial"/>
          <w:sz w:val="22"/>
          <w:szCs w:val="22"/>
        </w:rPr>
        <w:t>Routh</w:t>
      </w:r>
      <w:r w:rsidR="00704913" w:rsidRPr="00D30116">
        <w:rPr>
          <w:rFonts w:ascii="Arial" w:hAnsi="Arial" w:cs="Arial"/>
          <w:sz w:val="22"/>
          <w:szCs w:val="22"/>
        </w:rPr>
        <w:t xml:space="preserve"> </w:t>
      </w:r>
      <w:r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626DB4" w:rsidRDefault="00664639" w:rsidP="00626DB4">
      <w:pPr>
        <w:ind w:left="720"/>
        <w:rPr>
          <w:rFonts w:ascii="Arial" w:hAnsi="Arial" w:cs="Arial"/>
          <w:bCs/>
          <w:sz w:val="22"/>
        </w:rPr>
      </w:pPr>
      <w:r>
        <w:rPr>
          <w:rFonts w:ascii="Arial" w:hAnsi="Arial" w:cs="Arial"/>
          <w:bCs/>
          <w:sz w:val="22"/>
        </w:rPr>
        <w:t xml:space="preserve">Commissioners: </w:t>
      </w:r>
      <w:r>
        <w:rPr>
          <w:rFonts w:ascii="Arial" w:hAnsi="Arial" w:cs="Arial"/>
          <w:bCs/>
          <w:sz w:val="22"/>
        </w:rPr>
        <w:tab/>
      </w:r>
      <w:r w:rsidR="00990181">
        <w:rPr>
          <w:rFonts w:ascii="Arial" w:hAnsi="Arial" w:cs="Arial"/>
          <w:bCs/>
          <w:sz w:val="22"/>
        </w:rPr>
        <w:t>Ron Graves</w:t>
      </w:r>
      <w:r w:rsidR="00207703">
        <w:rPr>
          <w:rFonts w:ascii="Arial" w:hAnsi="Arial" w:cs="Arial"/>
          <w:bCs/>
          <w:sz w:val="22"/>
        </w:rPr>
        <w:t xml:space="preserve">, </w:t>
      </w:r>
      <w:r w:rsidR="003F576B">
        <w:rPr>
          <w:rFonts w:ascii="Arial" w:hAnsi="Arial" w:cs="Arial"/>
          <w:bCs/>
          <w:sz w:val="22"/>
        </w:rPr>
        <w:t>Gayle Ortiz</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DB1614">
        <w:rPr>
          <w:rFonts w:ascii="Arial" w:hAnsi="Arial" w:cs="Arial"/>
          <w:bCs/>
          <w:sz w:val="22"/>
        </w:rPr>
        <w:t>,</w:t>
      </w:r>
      <w:r w:rsidR="004B41BF" w:rsidRPr="00D30116">
        <w:rPr>
          <w:rFonts w:ascii="Arial" w:hAnsi="Arial" w:cs="Arial"/>
          <w:bCs/>
          <w:sz w:val="22"/>
        </w:rPr>
        <w:t xml:space="preserve"> </w:t>
      </w:r>
      <w:r w:rsidR="009C0311" w:rsidRPr="00D30116">
        <w:rPr>
          <w:rFonts w:ascii="Arial" w:hAnsi="Arial" w:cs="Arial"/>
          <w:bCs/>
          <w:sz w:val="22"/>
        </w:rPr>
        <w:t>and</w:t>
      </w:r>
      <w:r w:rsidR="00626DB4">
        <w:rPr>
          <w:rFonts w:ascii="Arial" w:hAnsi="Arial" w:cs="Arial"/>
          <w:bCs/>
          <w:sz w:val="22"/>
        </w:rPr>
        <w:t xml:space="preserve"> </w:t>
      </w:r>
      <w:r w:rsidR="0056695C" w:rsidRPr="00D30116">
        <w:rPr>
          <w:rFonts w:ascii="Arial" w:hAnsi="Arial" w:cs="Arial"/>
          <w:bCs/>
          <w:sz w:val="22"/>
        </w:rPr>
        <w:t xml:space="preserve">Chairperson </w:t>
      </w:r>
      <w:r w:rsidR="004B41BF" w:rsidRPr="00D30116">
        <w:rPr>
          <w:rFonts w:ascii="Arial" w:hAnsi="Arial" w:cs="Arial"/>
          <w:bCs/>
          <w:sz w:val="22"/>
        </w:rPr>
        <w:t>Mick Routh</w:t>
      </w:r>
    </w:p>
    <w:p w:rsidR="009C0311" w:rsidRPr="00D30116" w:rsidRDefault="009C0311" w:rsidP="00B70EA0">
      <w:pPr>
        <w:ind w:left="720"/>
        <w:rPr>
          <w:rFonts w:ascii="Arial" w:hAnsi="Arial" w:cs="Arial"/>
          <w:bCs/>
          <w:sz w:val="22"/>
        </w:rPr>
      </w:pPr>
      <w:r w:rsidRPr="00D30116">
        <w:rPr>
          <w:rFonts w:ascii="Arial" w:hAnsi="Arial" w:cs="Arial"/>
          <w:sz w:val="22"/>
        </w:rPr>
        <w:tab/>
      </w:r>
      <w:r w:rsidRPr="00D30116">
        <w:rPr>
          <w:rFonts w:ascii="Arial" w:hAnsi="Arial" w:cs="Arial"/>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4604F4" w:rsidRPr="00D30116">
        <w:rPr>
          <w:rFonts w:ascii="Arial" w:hAnsi="Arial" w:cs="Arial"/>
          <w:b/>
          <w:bCs/>
          <w:sz w:val="22"/>
          <w:szCs w:val="22"/>
        </w:rPr>
        <w:t>ORAL COMMUNICATIONS</w:t>
      </w:r>
    </w:p>
    <w:p w:rsidR="00E96D27" w:rsidRPr="00D30116" w:rsidRDefault="00E96D27" w:rsidP="00B70EA0">
      <w:pPr>
        <w:rPr>
          <w:rFonts w:ascii="Arial" w:hAnsi="Arial" w:cs="Arial"/>
          <w:b/>
          <w:bCs/>
          <w:sz w:val="22"/>
          <w:szCs w:val="22"/>
        </w:rPr>
      </w:pPr>
    </w:p>
    <w:p w:rsidR="00FF6624" w:rsidRDefault="00FF6624" w:rsidP="00526DF0">
      <w:pPr>
        <w:pStyle w:val="Heading3"/>
        <w:numPr>
          <w:ilvl w:val="0"/>
          <w:numId w:val="2"/>
        </w:numPr>
        <w:jc w:val="left"/>
        <w:rPr>
          <w:rFonts w:ascii="Arial" w:hAnsi="Arial" w:cs="Arial"/>
          <w:b w:val="0"/>
          <w:bCs w:val="0"/>
          <w:sz w:val="22"/>
          <w:szCs w:val="22"/>
        </w:rPr>
      </w:pPr>
      <w:r w:rsidRPr="00D30116">
        <w:rPr>
          <w:rFonts w:ascii="Arial" w:hAnsi="Arial" w:cs="Arial"/>
          <w:b w:val="0"/>
          <w:bCs w:val="0"/>
          <w:sz w:val="22"/>
          <w:szCs w:val="22"/>
        </w:rPr>
        <w:t xml:space="preserve">Additions and Deletions to </w:t>
      </w:r>
      <w:r w:rsidR="00ED0C09" w:rsidRPr="00D30116">
        <w:rPr>
          <w:rFonts w:ascii="Arial" w:hAnsi="Arial" w:cs="Arial"/>
          <w:b w:val="0"/>
          <w:bCs w:val="0"/>
          <w:sz w:val="22"/>
          <w:szCs w:val="22"/>
        </w:rPr>
        <w:t>Agenda</w:t>
      </w:r>
      <w:r w:rsidR="00C107F5">
        <w:rPr>
          <w:rFonts w:ascii="Arial" w:hAnsi="Arial" w:cs="Arial"/>
          <w:b w:val="0"/>
          <w:bCs w:val="0"/>
          <w:sz w:val="22"/>
          <w:szCs w:val="22"/>
        </w:rPr>
        <w:t xml:space="preserve"> </w:t>
      </w:r>
      <w:r w:rsidR="001F0429">
        <w:rPr>
          <w:rFonts w:ascii="Arial" w:hAnsi="Arial" w:cs="Arial"/>
          <w:b w:val="0"/>
          <w:bCs w:val="0"/>
          <w:sz w:val="22"/>
          <w:szCs w:val="22"/>
        </w:rPr>
        <w:t>- None</w:t>
      </w:r>
    </w:p>
    <w:p w:rsidR="00A714C3" w:rsidRDefault="00A714C3" w:rsidP="00A714C3"/>
    <w:p w:rsidR="003066AA" w:rsidRDefault="00FF6624" w:rsidP="003066AA">
      <w:pPr>
        <w:pStyle w:val="Heading2"/>
        <w:numPr>
          <w:ilvl w:val="0"/>
          <w:numId w:val="2"/>
        </w:numPr>
        <w:jc w:val="left"/>
        <w:rPr>
          <w:rFonts w:ascii="Arial" w:hAnsi="Arial" w:cs="Arial"/>
          <w:i w:val="0"/>
          <w:iCs w:val="0"/>
          <w:sz w:val="22"/>
          <w:szCs w:val="22"/>
        </w:rPr>
      </w:pPr>
      <w:r w:rsidRPr="00A95B7B">
        <w:rPr>
          <w:rFonts w:ascii="Arial" w:hAnsi="Arial" w:cs="Arial"/>
          <w:i w:val="0"/>
          <w:iCs w:val="0"/>
          <w:sz w:val="22"/>
          <w:szCs w:val="22"/>
        </w:rPr>
        <w:t>Public Comments</w:t>
      </w:r>
      <w:r w:rsidR="00967941" w:rsidRPr="00A95B7B">
        <w:rPr>
          <w:rFonts w:ascii="Arial" w:hAnsi="Arial" w:cs="Arial"/>
          <w:i w:val="0"/>
          <w:iCs w:val="0"/>
          <w:sz w:val="22"/>
          <w:szCs w:val="22"/>
        </w:rPr>
        <w:t xml:space="preserve"> </w:t>
      </w:r>
      <w:r w:rsidR="001F0429">
        <w:rPr>
          <w:rFonts w:ascii="Arial" w:hAnsi="Arial" w:cs="Arial"/>
          <w:i w:val="0"/>
          <w:iCs w:val="0"/>
          <w:sz w:val="22"/>
          <w:szCs w:val="22"/>
        </w:rPr>
        <w:t>- None</w:t>
      </w:r>
    </w:p>
    <w:p w:rsidR="00A714C3" w:rsidRPr="00A714C3" w:rsidRDefault="00A714C3" w:rsidP="00A714C3"/>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r w:rsidR="005027AA">
        <w:rPr>
          <w:rFonts w:ascii="Arial" w:hAnsi="Arial" w:cs="Arial"/>
          <w:sz w:val="22"/>
          <w:szCs w:val="22"/>
        </w:rPr>
        <w:t xml:space="preserve"> </w:t>
      </w:r>
      <w:r w:rsidR="001F0429">
        <w:rPr>
          <w:rFonts w:ascii="Arial" w:hAnsi="Arial" w:cs="Arial"/>
          <w:sz w:val="22"/>
          <w:szCs w:val="22"/>
        </w:rPr>
        <w:t>- None</w:t>
      </w:r>
    </w:p>
    <w:p w:rsidR="00AA2881" w:rsidRDefault="00AA2881" w:rsidP="008826FC">
      <w:pPr>
        <w:rPr>
          <w:rFonts w:ascii="Arial" w:hAnsi="Arial" w:cs="Arial"/>
          <w:sz w:val="22"/>
          <w:szCs w:val="22"/>
        </w:rPr>
      </w:pPr>
    </w:p>
    <w:p w:rsidR="00FF6624"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r w:rsidR="001F0429">
        <w:rPr>
          <w:rFonts w:ascii="Arial" w:hAnsi="Arial" w:cs="Arial"/>
          <w:sz w:val="22"/>
          <w:szCs w:val="22"/>
        </w:rPr>
        <w:t>- None</w:t>
      </w:r>
    </w:p>
    <w:p w:rsidR="00A714C3" w:rsidRDefault="00A714C3" w:rsidP="00B70EA0">
      <w:pPr>
        <w:ind w:left="720"/>
        <w:rPr>
          <w:rFonts w:ascii="Arial" w:hAnsi="Arial" w:cs="Arial"/>
          <w:sz w:val="22"/>
          <w:szCs w:val="22"/>
        </w:rPr>
      </w:pPr>
    </w:p>
    <w:p w:rsidR="00FF6624" w:rsidRPr="00D30116" w:rsidRDefault="003D1569" w:rsidP="00F77E3B">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FF6624" w:rsidRPr="00D30116" w:rsidRDefault="00FF6624" w:rsidP="00B70EA0">
      <w:pPr>
        <w:rPr>
          <w:rFonts w:ascii="Arial" w:hAnsi="Arial" w:cs="Arial"/>
          <w:bCs/>
          <w:sz w:val="22"/>
          <w:szCs w:val="22"/>
        </w:rPr>
      </w:pPr>
    </w:p>
    <w:p w:rsidR="00FF6624" w:rsidRDefault="00207703" w:rsidP="00B70EA0">
      <w:pPr>
        <w:numPr>
          <w:ilvl w:val="0"/>
          <w:numId w:val="1"/>
        </w:numPr>
        <w:rPr>
          <w:rFonts w:ascii="Arial" w:hAnsi="Arial" w:cs="Arial"/>
          <w:bCs/>
          <w:sz w:val="22"/>
          <w:szCs w:val="22"/>
        </w:rPr>
      </w:pPr>
      <w:r>
        <w:rPr>
          <w:rFonts w:ascii="Arial" w:hAnsi="Arial" w:cs="Arial"/>
          <w:bCs/>
          <w:sz w:val="22"/>
          <w:szCs w:val="22"/>
        </w:rPr>
        <w:t>October 3</w:t>
      </w:r>
      <w:r w:rsidR="00EF0FC0" w:rsidRPr="00D30116">
        <w:rPr>
          <w:rFonts w:ascii="Arial" w:hAnsi="Arial" w:cs="Arial"/>
          <w:bCs/>
          <w:sz w:val="22"/>
          <w:szCs w:val="22"/>
        </w:rPr>
        <w:t>, 2013</w:t>
      </w:r>
      <w:r w:rsidR="00B34D5B" w:rsidRPr="00D30116">
        <w:rPr>
          <w:rFonts w:ascii="Arial" w:hAnsi="Arial" w:cs="Arial"/>
          <w:bCs/>
          <w:sz w:val="22"/>
          <w:szCs w:val="22"/>
        </w:rPr>
        <w:t>,</w:t>
      </w:r>
      <w:r w:rsidR="00FF6624" w:rsidRPr="00D30116">
        <w:rPr>
          <w:rFonts w:ascii="Arial" w:hAnsi="Arial" w:cs="Arial"/>
          <w:bCs/>
          <w:sz w:val="22"/>
          <w:szCs w:val="22"/>
        </w:rPr>
        <w:t xml:space="preserve"> Regular Planning Commission Meeting</w:t>
      </w:r>
      <w:r w:rsidR="001F0429">
        <w:rPr>
          <w:rFonts w:ascii="Arial" w:hAnsi="Arial" w:cs="Arial"/>
          <w:bCs/>
          <w:sz w:val="22"/>
          <w:szCs w:val="22"/>
        </w:rPr>
        <w:t xml:space="preserve"> </w:t>
      </w:r>
    </w:p>
    <w:p w:rsidR="00AA2881" w:rsidRDefault="00AA2881"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207703">
        <w:rPr>
          <w:rFonts w:ascii="Arial" w:hAnsi="Arial" w:cs="Arial"/>
          <w:b/>
          <w:bCs/>
          <w:sz w:val="22"/>
        </w:rPr>
        <w:t>Oct. 3,</w:t>
      </w:r>
      <w:r w:rsidRPr="00D30116">
        <w:rPr>
          <w:rFonts w:ascii="Arial" w:hAnsi="Arial" w:cs="Arial"/>
          <w:b/>
          <w:bCs/>
          <w:sz w:val="22"/>
        </w:rPr>
        <w:t xml:space="preserve"> 2013, meeting minutes was made by Commissioner </w:t>
      </w:r>
      <w:r w:rsidR="001F0429">
        <w:rPr>
          <w:rFonts w:ascii="Arial" w:hAnsi="Arial" w:cs="Arial"/>
          <w:b/>
          <w:bCs/>
          <w:sz w:val="22"/>
        </w:rPr>
        <w:t xml:space="preserve">Ortiz </w:t>
      </w:r>
      <w:r w:rsidRPr="00D30116">
        <w:rPr>
          <w:rFonts w:ascii="Arial" w:hAnsi="Arial" w:cs="Arial"/>
          <w:b/>
          <w:bCs/>
          <w:sz w:val="22"/>
        </w:rPr>
        <w:t xml:space="preserve">and seconded by Commissioner </w:t>
      </w:r>
      <w:r w:rsidR="001F0429">
        <w:rPr>
          <w:rFonts w:ascii="Arial" w:hAnsi="Arial" w:cs="Arial"/>
          <w:b/>
          <w:bCs/>
          <w:sz w:val="22"/>
        </w:rPr>
        <w:t>Welch</w:t>
      </w:r>
      <w:r w:rsidR="00F77E3B">
        <w:rPr>
          <w:rFonts w:ascii="Arial" w:hAnsi="Arial" w:cs="Arial"/>
          <w:b/>
          <w:bCs/>
          <w:sz w:val="22"/>
        </w:rPr>
        <w:t>.</w:t>
      </w:r>
    </w:p>
    <w:p w:rsidR="00260EE9" w:rsidRDefault="00260EE9"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The motion car</w:t>
      </w:r>
      <w:r w:rsidR="00225375" w:rsidRPr="00D30116">
        <w:rPr>
          <w:rFonts w:ascii="Arial" w:hAnsi="Arial" w:cs="Arial"/>
          <w:b/>
          <w:bCs/>
          <w:sz w:val="22"/>
        </w:rPr>
        <w:t>ried by the following vote: Aye</w:t>
      </w:r>
      <w:r w:rsidRPr="00D30116">
        <w:rPr>
          <w:rFonts w:ascii="Arial" w:hAnsi="Arial" w:cs="Arial"/>
          <w:b/>
          <w:bCs/>
          <w:sz w:val="22"/>
        </w:rPr>
        <w:t xml:space="preserve">: Commissioners </w:t>
      </w:r>
      <w:r w:rsidR="00E06C59" w:rsidRPr="00D30116">
        <w:rPr>
          <w:rFonts w:ascii="Arial" w:hAnsi="Arial" w:cs="Arial"/>
          <w:b/>
          <w:bCs/>
          <w:sz w:val="22"/>
        </w:rPr>
        <w:t xml:space="preserve">Ortiz </w:t>
      </w:r>
      <w:r w:rsidR="00E06C59">
        <w:rPr>
          <w:rFonts w:ascii="Arial" w:hAnsi="Arial" w:cs="Arial"/>
          <w:b/>
          <w:bCs/>
          <w:sz w:val="22"/>
        </w:rPr>
        <w:t xml:space="preserve">and Welch </w:t>
      </w:r>
      <w:r w:rsidR="00225375" w:rsidRPr="00D30116">
        <w:rPr>
          <w:rFonts w:ascii="Arial" w:hAnsi="Arial" w:cs="Arial"/>
          <w:b/>
          <w:bCs/>
          <w:sz w:val="22"/>
        </w:rPr>
        <w:t>and Chairperson Routh. No</w:t>
      </w:r>
      <w:r w:rsidRPr="00D30116">
        <w:rPr>
          <w:rFonts w:ascii="Arial" w:hAnsi="Arial" w:cs="Arial"/>
          <w:b/>
          <w:bCs/>
          <w:sz w:val="22"/>
        </w:rPr>
        <w:t xml:space="preserve">: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207703">
        <w:rPr>
          <w:rFonts w:ascii="Arial" w:hAnsi="Arial" w:cs="Arial"/>
          <w:b/>
          <w:bCs/>
          <w:sz w:val="22"/>
        </w:rPr>
        <w:t>Commissioners Graves and Smith</w:t>
      </w:r>
      <w:r w:rsidR="00E06C59">
        <w:rPr>
          <w:rFonts w:ascii="Arial" w:hAnsi="Arial" w:cs="Arial"/>
          <w:b/>
          <w:bCs/>
          <w:sz w:val="22"/>
        </w:rPr>
        <w:t>.</w:t>
      </w:r>
    </w:p>
    <w:p w:rsidR="00B34D5B" w:rsidRDefault="00B34D5B" w:rsidP="00B70EA0">
      <w:pPr>
        <w:rPr>
          <w:rFonts w:ascii="Arial" w:hAnsi="Arial" w:cs="Arial"/>
          <w:b/>
          <w:bCs/>
          <w:sz w:val="22"/>
        </w:rPr>
      </w:pPr>
    </w:p>
    <w:p w:rsidR="00FF6624" w:rsidRDefault="003D1569" w:rsidP="00B70EA0">
      <w:pPr>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626DB4" w:rsidRDefault="007577F3" w:rsidP="003F576B">
      <w:pPr>
        <w:rPr>
          <w:rFonts w:ascii="Arial" w:hAnsi="Arial" w:cs="Arial"/>
          <w:b/>
          <w:sz w:val="22"/>
          <w:szCs w:val="22"/>
        </w:rPr>
      </w:pPr>
      <w:r>
        <w:rPr>
          <w:rFonts w:ascii="Arial" w:hAnsi="Arial" w:cs="Arial"/>
          <w:b/>
          <w:sz w:val="22"/>
          <w:szCs w:val="22"/>
        </w:rPr>
        <w:tab/>
      </w:r>
      <w:r w:rsidR="003F576B">
        <w:rPr>
          <w:rFonts w:ascii="Arial" w:hAnsi="Arial" w:cs="Arial"/>
          <w:b/>
          <w:sz w:val="22"/>
          <w:szCs w:val="22"/>
        </w:rPr>
        <w:tab/>
      </w:r>
    </w:p>
    <w:p w:rsidR="008A0EEA" w:rsidRPr="0042487A" w:rsidRDefault="008A0EEA" w:rsidP="00626DB4">
      <w:pPr>
        <w:tabs>
          <w:tab w:val="left" w:pos="1534"/>
          <w:tab w:val="left" w:pos="3352"/>
          <w:tab w:val="left" w:pos="4139"/>
        </w:tabs>
        <w:ind w:left="738"/>
        <w:rPr>
          <w:rFonts w:ascii="Arial" w:hAnsi="Arial" w:cs="Arial"/>
          <w:b/>
          <w:bCs/>
        </w:rPr>
      </w:pPr>
      <w:r>
        <w:rPr>
          <w:rFonts w:ascii="Arial" w:hAnsi="Arial" w:cs="Arial"/>
          <w:b/>
          <w:sz w:val="22"/>
          <w:szCs w:val="22"/>
        </w:rPr>
        <w:t>A.</w:t>
      </w:r>
      <w:r w:rsidRPr="00993EC6">
        <w:rPr>
          <w:rFonts w:ascii="Arial" w:hAnsi="Arial" w:cs="Arial"/>
          <w:b/>
        </w:rPr>
        <w:tab/>
      </w:r>
      <w:r>
        <w:rPr>
          <w:rFonts w:ascii="Arial" w:hAnsi="Arial" w:cs="Arial"/>
          <w:b/>
          <w:bCs/>
          <w:sz w:val="22"/>
          <w:szCs w:val="22"/>
        </w:rPr>
        <w:t>1066 41st Avenue      #12-094           APN: 034-711-001, 002, and 003</w:t>
      </w:r>
      <w:r w:rsidRPr="0095336C">
        <w:rPr>
          <w:rFonts w:ascii="Arial" w:hAnsi="Arial" w:cs="Arial"/>
          <w:b/>
          <w:bCs/>
        </w:rPr>
        <w:tab/>
      </w:r>
      <w:r w:rsidRPr="00993EC6">
        <w:rPr>
          <w:rFonts w:ascii="Arial" w:hAnsi="Arial" w:cs="Arial"/>
          <w:b/>
        </w:rPr>
        <w:tab/>
      </w:r>
    </w:p>
    <w:p w:rsidR="008A0EEA" w:rsidRPr="00B914F3" w:rsidRDefault="008A0EEA" w:rsidP="00626DB4">
      <w:pPr>
        <w:pStyle w:val="NormalWeb"/>
        <w:tabs>
          <w:tab w:val="left" w:pos="11060"/>
          <w:tab w:val="left" w:pos="19534"/>
        </w:tabs>
        <w:ind w:left="1534"/>
        <w:rPr>
          <w:rFonts w:ascii="Arial" w:hAnsi="Arial" w:cs="Arial"/>
          <w:sz w:val="22"/>
          <w:szCs w:val="22"/>
        </w:rPr>
      </w:pPr>
      <w:proofErr w:type="gramStart"/>
      <w:r>
        <w:rPr>
          <w:rFonts w:ascii="Arial" w:hAnsi="Arial" w:cs="Arial"/>
          <w:sz w:val="22"/>
          <w:szCs w:val="22"/>
        </w:rPr>
        <w:t>Master Sign Program for three commercial units in the PD (Planned Development) Zoning District.</w:t>
      </w:r>
      <w:proofErr w:type="gramEnd"/>
      <w:r>
        <w:rPr>
          <w:rFonts w:ascii="Arial" w:hAnsi="Arial" w:cs="Arial"/>
          <w:sz w:val="22"/>
          <w:szCs w:val="22"/>
        </w:rPr>
        <w:br/>
        <w:t>Environmental Determination: Categorical Exemption</w:t>
      </w:r>
      <w:r>
        <w:rPr>
          <w:rFonts w:ascii="Arial" w:hAnsi="Arial" w:cs="Arial"/>
          <w:sz w:val="22"/>
          <w:szCs w:val="22"/>
        </w:rPr>
        <w:br/>
        <w:t>Property Owner: Macquarie Capitola Villas, Inc., filed 7/18/12</w:t>
      </w:r>
      <w:r>
        <w:rPr>
          <w:rFonts w:ascii="Arial" w:hAnsi="Arial" w:cs="Arial"/>
          <w:sz w:val="22"/>
          <w:szCs w:val="22"/>
        </w:rPr>
        <w:br/>
        <w:t>Representative: Steve Elmore    </w:t>
      </w:r>
      <w:r w:rsidRPr="0095336C">
        <w:rPr>
          <w:rFonts w:ascii="Arial" w:hAnsi="Arial" w:cs="Arial"/>
        </w:rPr>
        <w:tab/>
      </w:r>
      <w:r w:rsidRPr="00B914F3">
        <w:rPr>
          <w:rFonts w:ascii="Arial" w:hAnsi="Arial" w:cs="Arial"/>
          <w:sz w:val="22"/>
          <w:szCs w:val="22"/>
        </w:rPr>
        <w:tab/>
      </w:r>
    </w:p>
    <w:p w:rsidR="00B914F3" w:rsidRDefault="00B914F3" w:rsidP="00B914F3">
      <w:pPr>
        <w:rPr>
          <w:rFonts w:ascii="Arial" w:hAnsi="Arial" w:cs="Arial"/>
          <w:b/>
          <w:bCs/>
          <w:sz w:val="22"/>
        </w:rPr>
      </w:pPr>
      <w:r w:rsidRPr="00AC084F">
        <w:rPr>
          <w:rFonts w:ascii="Arial" w:hAnsi="Arial" w:cs="Arial"/>
          <w:b/>
          <w:bCs/>
          <w:sz w:val="22"/>
        </w:rPr>
        <w:t xml:space="preserve">A motion to approve project application </w:t>
      </w:r>
      <w:r>
        <w:rPr>
          <w:rFonts w:ascii="Arial" w:hAnsi="Arial" w:cs="Arial"/>
          <w:b/>
          <w:bCs/>
          <w:sz w:val="22"/>
        </w:rPr>
        <w:t>#1</w:t>
      </w:r>
      <w:r w:rsidR="00185ABE">
        <w:rPr>
          <w:rFonts w:ascii="Arial" w:hAnsi="Arial" w:cs="Arial"/>
          <w:b/>
          <w:bCs/>
          <w:sz w:val="22"/>
        </w:rPr>
        <w:t>2</w:t>
      </w:r>
      <w:r>
        <w:rPr>
          <w:rFonts w:ascii="Arial" w:hAnsi="Arial" w:cs="Arial"/>
          <w:b/>
          <w:bCs/>
          <w:sz w:val="22"/>
        </w:rPr>
        <w:t>-</w:t>
      </w:r>
      <w:r w:rsidR="00185ABE">
        <w:rPr>
          <w:rFonts w:ascii="Arial" w:hAnsi="Arial" w:cs="Arial"/>
          <w:b/>
          <w:bCs/>
          <w:sz w:val="22"/>
        </w:rPr>
        <w:t>094</w:t>
      </w:r>
      <w:r>
        <w:rPr>
          <w:rFonts w:ascii="Arial" w:hAnsi="Arial" w:cs="Arial"/>
          <w:b/>
          <w:bCs/>
          <w:sz w:val="22"/>
        </w:rPr>
        <w:t xml:space="preserve"> </w:t>
      </w:r>
      <w:r w:rsidRPr="00AC084F">
        <w:rPr>
          <w:rFonts w:ascii="Arial" w:hAnsi="Arial" w:cs="Arial"/>
          <w:b/>
          <w:bCs/>
          <w:sz w:val="22"/>
        </w:rPr>
        <w:t xml:space="preserve">with the following conditions and findings was made by Commissioner </w:t>
      </w:r>
      <w:r w:rsidR="001F0429">
        <w:rPr>
          <w:rFonts w:ascii="Arial" w:hAnsi="Arial" w:cs="Arial"/>
          <w:b/>
          <w:bCs/>
          <w:sz w:val="22"/>
        </w:rPr>
        <w:t>Smith</w:t>
      </w:r>
      <w:r>
        <w:rPr>
          <w:rFonts w:ascii="Arial" w:hAnsi="Arial" w:cs="Arial"/>
          <w:b/>
          <w:bCs/>
          <w:sz w:val="22"/>
        </w:rPr>
        <w:t xml:space="preserve"> </w:t>
      </w:r>
      <w:r w:rsidRPr="00AC084F">
        <w:rPr>
          <w:rFonts w:ascii="Arial" w:hAnsi="Arial" w:cs="Arial"/>
          <w:b/>
          <w:bCs/>
          <w:sz w:val="22"/>
        </w:rPr>
        <w:t xml:space="preserve">and seconded by Commissioner </w:t>
      </w:r>
      <w:r w:rsidR="001F0429">
        <w:rPr>
          <w:rFonts w:ascii="Arial" w:hAnsi="Arial" w:cs="Arial"/>
          <w:b/>
          <w:bCs/>
          <w:sz w:val="22"/>
        </w:rPr>
        <w:t>Ortiz</w:t>
      </w:r>
      <w:r>
        <w:rPr>
          <w:rFonts w:ascii="Arial" w:hAnsi="Arial" w:cs="Arial"/>
          <w:b/>
          <w:bCs/>
          <w:sz w:val="22"/>
        </w:rPr>
        <w:t>:</w:t>
      </w:r>
    </w:p>
    <w:p w:rsidR="006407F8" w:rsidRDefault="006407F8" w:rsidP="00B914F3">
      <w:pPr>
        <w:rPr>
          <w:rFonts w:ascii="Arial" w:hAnsi="Arial" w:cs="Arial"/>
          <w:b/>
          <w:bCs/>
          <w:sz w:val="22"/>
        </w:rPr>
      </w:pPr>
    </w:p>
    <w:p w:rsidR="001F0429" w:rsidRPr="00B026A3" w:rsidRDefault="001F0429" w:rsidP="001F0429">
      <w:pPr>
        <w:tabs>
          <w:tab w:val="left" w:pos="1080"/>
          <w:tab w:val="left" w:pos="5400"/>
        </w:tabs>
        <w:jc w:val="both"/>
        <w:rPr>
          <w:rFonts w:ascii="Arial" w:hAnsi="Arial" w:cs="Arial"/>
          <w:b/>
          <w:sz w:val="22"/>
        </w:rPr>
      </w:pPr>
      <w:r w:rsidRPr="00B026A3">
        <w:rPr>
          <w:rFonts w:ascii="Arial" w:hAnsi="Arial" w:cs="Arial"/>
          <w:b/>
          <w:sz w:val="22"/>
          <w:u w:val="single"/>
        </w:rPr>
        <w:t xml:space="preserve">CONDITIONS </w:t>
      </w:r>
    </w:p>
    <w:p w:rsidR="001F0429" w:rsidRDefault="001F0429" w:rsidP="001F0429">
      <w:pPr>
        <w:numPr>
          <w:ilvl w:val="0"/>
          <w:numId w:val="5"/>
        </w:numPr>
        <w:tabs>
          <w:tab w:val="left" w:pos="720"/>
          <w:tab w:val="left" w:pos="5400"/>
        </w:tabs>
        <w:ind w:left="360"/>
        <w:jc w:val="both"/>
        <w:rPr>
          <w:rFonts w:ascii="Arial" w:hAnsi="Arial" w:cs="Arial"/>
          <w:sz w:val="22"/>
          <w:szCs w:val="22"/>
        </w:rPr>
      </w:pPr>
      <w:r>
        <w:rPr>
          <w:rFonts w:ascii="Arial" w:hAnsi="Arial" w:cs="Arial"/>
          <w:sz w:val="22"/>
          <w:szCs w:val="22"/>
        </w:rPr>
        <w:t>All signs shall comply with the Master Sign Program for 1066 41</w:t>
      </w:r>
      <w:r w:rsidRPr="00A633FB">
        <w:rPr>
          <w:rFonts w:ascii="Arial" w:hAnsi="Arial" w:cs="Arial"/>
          <w:sz w:val="22"/>
          <w:szCs w:val="22"/>
          <w:vertAlign w:val="superscript"/>
        </w:rPr>
        <w:t>st</w:t>
      </w:r>
      <w:r>
        <w:rPr>
          <w:rFonts w:ascii="Arial" w:hAnsi="Arial" w:cs="Arial"/>
          <w:sz w:val="22"/>
          <w:szCs w:val="22"/>
        </w:rPr>
        <w:t xml:space="preserve"> Avenue. Individual sign permits may be issued by the Community Development Director or designee.  Applicants must obtain Community Development Department and Building Department approval of new signs prior to installation.  </w:t>
      </w:r>
    </w:p>
    <w:p w:rsidR="001F0429" w:rsidRDefault="001F0429" w:rsidP="001F0429">
      <w:pPr>
        <w:tabs>
          <w:tab w:val="left" w:pos="720"/>
          <w:tab w:val="left" w:pos="5400"/>
        </w:tabs>
        <w:ind w:left="360"/>
        <w:jc w:val="both"/>
        <w:rPr>
          <w:rFonts w:ascii="Arial" w:hAnsi="Arial" w:cs="Arial"/>
          <w:sz w:val="22"/>
          <w:szCs w:val="22"/>
        </w:rPr>
      </w:pPr>
    </w:p>
    <w:p w:rsidR="001F0429" w:rsidRPr="006A5D10" w:rsidRDefault="001F0429" w:rsidP="001F0429">
      <w:pPr>
        <w:numPr>
          <w:ilvl w:val="0"/>
          <w:numId w:val="5"/>
        </w:numPr>
        <w:tabs>
          <w:tab w:val="left" w:pos="720"/>
          <w:tab w:val="left" w:pos="5400"/>
        </w:tabs>
        <w:ind w:left="360"/>
        <w:jc w:val="both"/>
        <w:rPr>
          <w:rFonts w:ascii="Arial" w:hAnsi="Arial" w:cs="Arial"/>
          <w:sz w:val="22"/>
          <w:szCs w:val="22"/>
        </w:rPr>
      </w:pPr>
      <w:r w:rsidRPr="006A5D10">
        <w:rPr>
          <w:rFonts w:ascii="Arial" w:hAnsi="Arial" w:cs="Arial"/>
          <w:sz w:val="22"/>
          <w:szCs w:val="22"/>
        </w:rPr>
        <w:lastRenderedPageBreak/>
        <w:t>The applicant shall obtain a business license prior to operating the business.</w:t>
      </w:r>
    </w:p>
    <w:p w:rsidR="001F0429" w:rsidRDefault="001F0429" w:rsidP="001F0429">
      <w:pPr>
        <w:tabs>
          <w:tab w:val="left" w:pos="720"/>
          <w:tab w:val="left" w:pos="5400"/>
        </w:tabs>
        <w:jc w:val="both"/>
        <w:rPr>
          <w:rFonts w:ascii="Arial" w:hAnsi="Arial" w:cs="Arial"/>
          <w:b/>
          <w:sz w:val="22"/>
        </w:rPr>
      </w:pPr>
    </w:p>
    <w:p w:rsidR="001F0429" w:rsidRDefault="001F0429" w:rsidP="001F0429">
      <w:pPr>
        <w:numPr>
          <w:ilvl w:val="0"/>
          <w:numId w:val="5"/>
        </w:numPr>
        <w:tabs>
          <w:tab w:val="left" w:pos="720"/>
          <w:tab w:val="left" w:pos="5400"/>
        </w:tabs>
        <w:ind w:left="360"/>
        <w:jc w:val="both"/>
        <w:rPr>
          <w:rFonts w:ascii="Arial" w:hAnsi="Arial" w:cs="Arial"/>
          <w:b/>
          <w:sz w:val="22"/>
        </w:rPr>
      </w:pPr>
      <w:r>
        <w:rPr>
          <w:rFonts w:ascii="Arial" w:hAnsi="Arial" w:cs="Arial"/>
          <w:sz w:val="22"/>
        </w:rPr>
        <w:t>Prior to granting of final occupancy for commercial units, compliance with all conditions of approval associated with the commercial units at 1066 41</w:t>
      </w:r>
      <w:r w:rsidRPr="00A633FB">
        <w:rPr>
          <w:rFonts w:ascii="Arial" w:hAnsi="Arial" w:cs="Arial"/>
          <w:sz w:val="22"/>
          <w:vertAlign w:val="superscript"/>
        </w:rPr>
        <w:t>st</w:t>
      </w:r>
      <w:r>
        <w:rPr>
          <w:rFonts w:ascii="Arial" w:hAnsi="Arial" w:cs="Arial"/>
          <w:sz w:val="22"/>
        </w:rPr>
        <w:t xml:space="preserve"> Avenue shall be demonstrated to the satisfaction of the Community Development Director.</w:t>
      </w:r>
    </w:p>
    <w:p w:rsidR="001F0429" w:rsidRDefault="001F0429" w:rsidP="001F0429">
      <w:pPr>
        <w:tabs>
          <w:tab w:val="left" w:pos="720"/>
          <w:tab w:val="left" w:pos="5400"/>
        </w:tabs>
        <w:jc w:val="both"/>
        <w:rPr>
          <w:rFonts w:ascii="Arial" w:hAnsi="Arial" w:cs="Arial"/>
          <w:sz w:val="22"/>
          <w:u w:val="single"/>
        </w:rPr>
      </w:pPr>
    </w:p>
    <w:p w:rsidR="001F0429" w:rsidRPr="00064FAB" w:rsidRDefault="001F0429" w:rsidP="001F0429">
      <w:pPr>
        <w:pStyle w:val="Heading1"/>
        <w:rPr>
          <w:rFonts w:ascii="Arial" w:hAnsi="Arial" w:cs="Arial"/>
          <w:b w:val="0"/>
          <w:sz w:val="22"/>
          <w:szCs w:val="22"/>
          <w:u w:val="single"/>
        </w:rPr>
      </w:pPr>
      <w:r w:rsidRPr="00064FAB">
        <w:rPr>
          <w:rFonts w:ascii="Arial" w:hAnsi="Arial" w:cs="Arial"/>
          <w:sz w:val="22"/>
          <w:szCs w:val="22"/>
          <w:u w:val="single"/>
        </w:rPr>
        <w:t>FINDINGS</w:t>
      </w:r>
    </w:p>
    <w:p w:rsidR="001F0429" w:rsidRPr="00EF6910" w:rsidRDefault="001F0429" w:rsidP="001F0429">
      <w:pPr>
        <w:tabs>
          <w:tab w:val="left" w:pos="720"/>
          <w:tab w:val="left" w:pos="5400"/>
        </w:tabs>
        <w:jc w:val="both"/>
        <w:rPr>
          <w:rFonts w:ascii="Arial" w:hAnsi="Arial" w:cs="Arial"/>
          <w:sz w:val="22"/>
          <w:szCs w:val="22"/>
        </w:rPr>
      </w:pPr>
    </w:p>
    <w:p w:rsidR="001F0429" w:rsidRPr="00EF6910" w:rsidRDefault="001F0429" w:rsidP="001F0429">
      <w:pPr>
        <w:pStyle w:val="ListParagraph"/>
        <w:numPr>
          <w:ilvl w:val="0"/>
          <w:numId w:val="27"/>
        </w:numPr>
        <w:tabs>
          <w:tab w:val="left" w:pos="5400"/>
        </w:tabs>
        <w:ind w:hanging="720"/>
        <w:jc w:val="both"/>
        <w:rPr>
          <w:rFonts w:ascii="Arial" w:hAnsi="Arial" w:cs="Arial"/>
          <w:sz w:val="22"/>
          <w:szCs w:val="22"/>
        </w:rPr>
      </w:pPr>
      <w:r w:rsidRPr="00EF6910">
        <w:rPr>
          <w:rFonts w:ascii="Arial" w:hAnsi="Arial" w:cs="Arial"/>
          <w:b/>
          <w:sz w:val="22"/>
          <w:szCs w:val="22"/>
        </w:rPr>
        <w:t>The application, subject to the conditions imposed, will secure the purposes of the Zoning Ordinance and General Plan.</w:t>
      </w:r>
    </w:p>
    <w:p w:rsidR="001F0429" w:rsidRPr="00EF6910" w:rsidRDefault="001F0429" w:rsidP="001F0429">
      <w:pPr>
        <w:tabs>
          <w:tab w:val="left" w:pos="5400"/>
        </w:tabs>
        <w:jc w:val="both"/>
        <w:rPr>
          <w:rFonts w:ascii="Arial" w:hAnsi="Arial" w:cs="Arial"/>
          <w:sz w:val="22"/>
          <w:szCs w:val="22"/>
        </w:rPr>
      </w:pPr>
    </w:p>
    <w:p w:rsidR="001F0429" w:rsidRPr="001F0429" w:rsidRDefault="001F0429" w:rsidP="001F0429">
      <w:pPr>
        <w:pStyle w:val="BodyTextIndent2"/>
        <w:ind w:left="720" w:firstLine="0"/>
        <w:rPr>
          <w:rFonts w:ascii="Arial" w:hAnsi="Arial" w:cs="Arial"/>
          <w:i w:val="0"/>
          <w:sz w:val="22"/>
          <w:szCs w:val="22"/>
        </w:rPr>
      </w:pPr>
      <w:r w:rsidRPr="001F0429">
        <w:rPr>
          <w:rFonts w:ascii="Arial" w:hAnsi="Arial" w:cs="Arial"/>
          <w:i w:val="0"/>
          <w:sz w:val="22"/>
          <w:szCs w:val="22"/>
        </w:rPr>
        <w:t>Planning Staff and the Planning Commission have reviewed the application and determined that the proposed Master Sign Program is allowed in the PD Zoning District and future sign applications will comply with the requirements of the Sign Ordinance.  Conditions of approval have been included to ensure that future signs for the commercial suites are consistent with the Zoning Ordinance and General Plan.</w:t>
      </w:r>
    </w:p>
    <w:p w:rsidR="001F0429" w:rsidRPr="00EF6910" w:rsidRDefault="001F0429" w:rsidP="001F0429">
      <w:pPr>
        <w:tabs>
          <w:tab w:val="left" w:pos="5400"/>
        </w:tabs>
        <w:ind w:left="720"/>
        <w:jc w:val="both"/>
        <w:rPr>
          <w:rFonts w:ascii="Arial" w:hAnsi="Arial" w:cs="Arial"/>
          <w:sz w:val="22"/>
          <w:szCs w:val="22"/>
        </w:rPr>
      </w:pPr>
    </w:p>
    <w:p w:rsidR="001F0429" w:rsidRPr="00EF6910" w:rsidRDefault="001F0429" w:rsidP="001F0429">
      <w:pPr>
        <w:pStyle w:val="ListParagraph"/>
        <w:numPr>
          <w:ilvl w:val="0"/>
          <w:numId w:val="27"/>
        </w:numPr>
        <w:tabs>
          <w:tab w:val="left" w:pos="720"/>
          <w:tab w:val="left" w:pos="5400"/>
        </w:tabs>
        <w:ind w:hanging="720"/>
        <w:jc w:val="both"/>
        <w:rPr>
          <w:rFonts w:ascii="Arial" w:hAnsi="Arial" w:cs="Arial"/>
          <w:sz w:val="22"/>
          <w:szCs w:val="22"/>
        </w:rPr>
      </w:pPr>
      <w:r w:rsidRPr="00EF6910">
        <w:rPr>
          <w:rFonts w:ascii="Arial" w:hAnsi="Arial" w:cs="Arial"/>
          <w:b/>
          <w:sz w:val="22"/>
          <w:szCs w:val="22"/>
        </w:rPr>
        <w:t>The application will maintain the character and integrity of the neighborhood.</w:t>
      </w:r>
      <w:r w:rsidRPr="00EF6910">
        <w:rPr>
          <w:rFonts w:ascii="Arial" w:hAnsi="Arial" w:cs="Arial"/>
          <w:sz w:val="22"/>
          <w:szCs w:val="22"/>
        </w:rPr>
        <w:t xml:space="preserve">  </w:t>
      </w:r>
    </w:p>
    <w:p w:rsidR="001F0429" w:rsidRPr="00EF6910" w:rsidRDefault="001F0429" w:rsidP="001F0429">
      <w:pPr>
        <w:tabs>
          <w:tab w:val="left" w:pos="720"/>
          <w:tab w:val="left" w:pos="5400"/>
        </w:tabs>
        <w:jc w:val="both"/>
        <w:rPr>
          <w:rFonts w:ascii="Arial" w:hAnsi="Arial" w:cs="Arial"/>
          <w:sz w:val="22"/>
          <w:szCs w:val="22"/>
        </w:rPr>
      </w:pPr>
    </w:p>
    <w:p w:rsidR="001F0429" w:rsidRPr="00EF6910" w:rsidRDefault="001F0429" w:rsidP="001F0429">
      <w:pPr>
        <w:pStyle w:val="BodyText"/>
        <w:ind w:left="720"/>
        <w:rPr>
          <w:rFonts w:ascii="Arial" w:hAnsi="Arial" w:cs="Arial"/>
          <w:sz w:val="22"/>
          <w:szCs w:val="22"/>
        </w:rPr>
      </w:pPr>
      <w:r w:rsidRPr="00EF6910">
        <w:rPr>
          <w:rFonts w:ascii="Arial" w:hAnsi="Arial" w:cs="Arial"/>
          <w:sz w:val="22"/>
          <w:szCs w:val="22"/>
        </w:rPr>
        <w:t xml:space="preserve">Planning Department Staff and the Planning Commission have reviewed the project and determined that </w:t>
      </w:r>
      <w:r>
        <w:rPr>
          <w:rFonts w:ascii="Arial" w:hAnsi="Arial" w:cs="Arial"/>
          <w:sz w:val="22"/>
          <w:szCs w:val="22"/>
        </w:rPr>
        <w:t xml:space="preserve">the master sign program complements the </w:t>
      </w:r>
      <w:r w:rsidRPr="00EF6910">
        <w:rPr>
          <w:rFonts w:ascii="Arial" w:hAnsi="Arial" w:cs="Arial"/>
          <w:sz w:val="22"/>
          <w:szCs w:val="22"/>
        </w:rPr>
        <w:t>building form</w:t>
      </w:r>
      <w:r>
        <w:rPr>
          <w:rFonts w:ascii="Arial" w:hAnsi="Arial" w:cs="Arial"/>
          <w:sz w:val="22"/>
          <w:szCs w:val="22"/>
        </w:rPr>
        <w:t xml:space="preserve"> and established requirements for future signs that will </w:t>
      </w:r>
      <w:r w:rsidRPr="00EF6910">
        <w:rPr>
          <w:rFonts w:ascii="Arial" w:hAnsi="Arial" w:cs="Arial"/>
          <w:sz w:val="22"/>
          <w:szCs w:val="22"/>
        </w:rPr>
        <w:t xml:space="preserve">maintain the character and integrity of this </w:t>
      </w:r>
      <w:r>
        <w:rPr>
          <w:rFonts w:ascii="Arial" w:hAnsi="Arial" w:cs="Arial"/>
          <w:sz w:val="22"/>
          <w:szCs w:val="22"/>
        </w:rPr>
        <w:t xml:space="preserve">mixed use </w:t>
      </w:r>
      <w:r w:rsidRPr="00EF6910">
        <w:rPr>
          <w:rFonts w:ascii="Arial" w:hAnsi="Arial" w:cs="Arial"/>
          <w:sz w:val="22"/>
          <w:szCs w:val="22"/>
        </w:rPr>
        <w:t xml:space="preserve">area </w:t>
      </w:r>
      <w:r>
        <w:rPr>
          <w:rFonts w:ascii="Arial" w:hAnsi="Arial" w:cs="Arial"/>
          <w:sz w:val="22"/>
          <w:szCs w:val="22"/>
        </w:rPr>
        <w:t>within</w:t>
      </w:r>
      <w:r w:rsidRPr="00EF6910">
        <w:rPr>
          <w:rFonts w:ascii="Arial" w:hAnsi="Arial" w:cs="Arial"/>
          <w:sz w:val="22"/>
          <w:szCs w:val="22"/>
        </w:rPr>
        <w:t xml:space="preserve"> the City</w:t>
      </w:r>
      <w:r>
        <w:rPr>
          <w:rFonts w:ascii="Arial" w:hAnsi="Arial" w:cs="Arial"/>
          <w:sz w:val="22"/>
          <w:szCs w:val="22"/>
        </w:rPr>
        <w:t xml:space="preserve"> of Capitola</w:t>
      </w:r>
      <w:r w:rsidRPr="00EF6910">
        <w:rPr>
          <w:rFonts w:ascii="Arial" w:hAnsi="Arial" w:cs="Arial"/>
          <w:sz w:val="22"/>
          <w:szCs w:val="22"/>
        </w:rPr>
        <w:t>. Conditions of approval have been included to carry out the</w:t>
      </w:r>
      <w:r>
        <w:rPr>
          <w:rFonts w:ascii="Arial" w:hAnsi="Arial" w:cs="Arial"/>
          <w:sz w:val="22"/>
          <w:szCs w:val="22"/>
        </w:rPr>
        <w:t>se</w:t>
      </w:r>
      <w:r w:rsidRPr="00EF6910">
        <w:rPr>
          <w:rFonts w:ascii="Arial" w:hAnsi="Arial" w:cs="Arial"/>
          <w:sz w:val="22"/>
          <w:szCs w:val="22"/>
        </w:rPr>
        <w:t xml:space="preserve"> objectives.</w:t>
      </w:r>
    </w:p>
    <w:p w:rsidR="001F0429" w:rsidRPr="00EF6910" w:rsidRDefault="001F0429" w:rsidP="001F0429">
      <w:pPr>
        <w:tabs>
          <w:tab w:val="left" w:pos="5400"/>
        </w:tabs>
        <w:ind w:left="720"/>
        <w:jc w:val="both"/>
        <w:rPr>
          <w:rFonts w:ascii="Arial" w:hAnsi="Arial" w:cs="Arial"/>
          <w:sz w:val="22"/>
          <w:szCs w:val="22"/>
        </w:rPr>
      </w:pPr>
    </w:p>
    <w:p w:rsidR="001F0429" w:rsidRDefault="001F0429" w:rsidP="001F0429">
      <w:pPr>
        <w:pStyle w:val="BodyTextIndent"/>
        <w:rPr>
          <w:rFonts w:ascii="Arial" w:hAnsi="Arial" w:cs="Arial"/>
          <w:b/>
          <w:sz w:val="22"/>
          <w:szCs w:val="22"/>
        </w:rPr>
      </w:pPr>
      <w:r w:rsidRPr="00EF6910">
        <w:rPr>
          <w:rFonts w:ascii="Arial" w:hAnsi="Arial" w:cs="Arial"/>
          <w:sz w:val="22"/>
          <w:szCs w:val="22"/>
        </w:rPr>
        <w:t>C.</w:t>
      </w:r>
      <w:r w:rsidRPr="00EF6910">
        <w:rPr>
          <w:rFonts w:ascii="Arial" w:hAnsi="Arial" w:cs="Arial"/>
          <w:sz w:val="22"/>
          <w:szCs w:val="22"/>
        </w:rPr>
        <w:tab/>
      </w:r>
      <w:r w:rsidRPr="00EF6910">
        <w:rPr>
          <w:rFonts w:ascii="Arial" w:hAnsi="Arial" w:cs="Arial"/>
          <w:b/>
          <w:sz w:val="22"/>
          <w:szCs w:val="22"/>
        </w:rPr>
        <w:t>This project is categorically exempt under Section 15301 of the California Environmental Quality Act and is not subject to Section 753.5 of Title 14 of the California Code of Regulations.</w:t>
      </w:r>
    </w:p>
    <w:p w:rsidR="001F0429" w:rsidRPr="00EF6910" w:rsidRDefault="001F0429" w:rsidP="001F0429">
      <w:pPr>
        <w:tabs>
          <w:tab w:val="left" w:pos="720"/>
          <w:tab w:val="left" w:pos="5400"/>
        </w:tabs>
        <w:jc w:val="both"/>
        <w:rPr>
          <w:rFonts w:ascii="Arial" w:hAnsi="Arial" w:cs="Arial"/>
          <w:sz w:val="22"/>
          <w:szCs w:val="22"/>
        </w:rPr>
      </w:pPr>
    </w:p>
    <w:p w:rsidR="001F0429" w:rsidRDefault="007D2CB8" w:rsidP="007D2CB8">
      <w:pPr>
        <w:ind w:left="720"/>
        <w:rPr>
          <w:rFonts w:ascii="Arial" w:hAnsi="Arial" w:cs="Arial"/>
          <w:sz w:val="22"/>
          <w:szCs w:val="22"/>
        </w:rPr>
      </w:pPr>
      <w:r w:rsidRPr="007D2CB8">
        <w:rPr>
          <w:rFonts w:ascii="Arial" w:hAnsi="Arial" w:cs="Arial"/>
          <w:sz w:val="22"/>
          <w:szCs w:val="22"/>
        </w:rPr>
        <w:t>The proposed project involves signs for an existing commercial space. No adverse environmental impacts were discovered during project review by either the Planning Department Staff or the Planning Commission</w:t>
      </w:r>
      <w:r>
        <w:rPr>
          <w:rFonts w:ascii="Arial" w:hAnsi="Arial" w:cs="Arial"/>
          <w:sz w:val="22"/>
          <w:szCs w:val="22"/>
        </w:rPr>
        <w:t>.</w:t>
      </w:r>
    </w:p>
    <w:p w:rsidR="007D2CB8" w:rsidRPr="007D2CB8" w:rsidRDefault="007D2CB8" w:rsidP="007D2CB8">
      <w:pPr>
        <w:ind w:left="720"/>
        <w:rPr>
          <w:rFonts w:ascii="Arial" w:hAnsi="Arial" w:cs="Arial"/>
          <w:b/>
          <w:bCs/>
          <w:sz w:val="22"/>
        </w:rPr>
      </w:pPr>
    </w:p>
    <w:p w:rsidR="00185ABE" w:rsidRDefault="00185ABE" w:rsidP="00185ABE">
      <w:pPr>
        <w:rPr>
          <w:rFonts w:ascii="Arial" w:hAnsi="Arial" w:cs="Arial"/>
          <w:b/>
          <w:bCs/>
          <w:sz w:val="22"/>
        </w:rPr>
      </w:pPr>
      <w:r w:rsidRPr="00D30116">
        <w:rPr>
          <w:rFonts w:ascii="Arial" w:hAnsi="Arial" w:cs="Arial"/>
          <w:b/>
          <w:bCs/>
          <w:sz w:val="22"/>
        </w:rPr>
        <w:t>The motion carried by the following vote: Aye: Commissioners Graves,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 xml:space="preserve">and Welch </w:t>
      </w:r>
      <w:r w:rsidRPr="00D30116">
        <w:rPr>
          <w:rFonts w:ascii="Arial" w:hAnsi="Arial" w:cs="Arial"/>
          <w:b/>
          <w:bCs/>
          <w:sz w:val="22"/>
        </w:rPr>
        <w:t xml:space="preserve">and Chairperson Routh.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B914F3" w:rsidRDefault="00B914F3" w:rsidP="001F04F7">
      <w:pPr>
        <w:rPr>
          <w:rFonts w:ascii="Arial" w:hAnsi="Arial" w:cs="Arial"/>
          <w:b/>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0"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0"/>
    </w:p>
    <w:p w:rsidR="008A0EEA" w:rsidRPr="00AE7BDB" w:rsidRDefault="00626DB4" w:rsidP="008A0EEA">
      <w:pPr>
        <w:rPr>
          <w:rFonts w:ascii="Arial" w:hAnsi="Arial" w:cs="Arial"/>
          <w:b/>
          <w:bCs/>
          <w:sz w:val="22"/>
          <w:szCs w:val="22"/>
        </w:rPr>
      </w:pPr>
      <w:r>
        <w:rPr>
          <w:rFonts w:ascii="Arial" w:hAnsi="Arial" w:cs="Arial"/>
          <w:b/>
          <w:bCs/>
          <w:sz w:val="22"/>
          <w:szCs w:val="22"/>
        </w:rPr>
        <w:tab/>
      </w:r>
    </w:p>
    <w:p w:rsidR="00185ABE" w:rsidRPr="0095336C" w:rsidRDefault="00185ABE" w:rsidP="008A0EEA">
      <w:pPr>
        <w:tabs>
          <w:tab w:val="left" w:pos="1545"/>
          <w:tab w:val="left" w:pos="2519"/>
          <w:tab w:val="left" w:pos="3326"/>
        </w:tabs>
        <w:ind w:left="738"/>
        <w:rPr>
          <w:rFonts w:ascii="Arial" w:hAnsi="Arial" w:cs="Arial"/>
          <w:b/>
          <w:bCs/>
        </w:rPr>
      </w:pPr>
      <w:r>
        <w:rPr>
          <w:rFonts w:ascii="Arial" w:hAnsi="Arial" w:cs="Arial"/>
          <w:b/>
          <w:sz w:val="22"/>
          <w:szCs w:val="22"/>
        </w:rPr>
        <w:t>A.</w:t>
      </w:r>
      <w:r w:rsidRPr="00993EC6">
        <w:rPr>
          <w:rFonts w:ascii="Arial" w:hAnsi="Arial" w:cs="Arial"/>
          <w:b/>
        </w:rPr>
        <w:tab/>
      </w:r>
      <w:bookmarkStart w:id="1" w:name="Item3995"/>
      <w:r>
        <w:rPr>
          <w:rFonts w:ascii="Arial" w:hAnsi="Arial" w:cs="Arial"/>
          <w:b/>
          <w:bCs/>
          <w:sz w:val="22"/>
          <w:szCs w:val="22"/>
        </w:rPr>
        <w:t>110 Lawn Way      #13-145      APN: 035-124-05</w:t>
      </w:r>
      <w:bookmarkEnd w:id="1"/>
      <w:r w:rsidRPr="0095336C">
        <w:rPr>
          <w:rFonts w:ascii="Arial" w:hAnsi="Arial" w:cs="Arial"/>
          <w:b/>
          <w:bCs/>
        </w:rPr>
        <w:tab/>
      </w:r>
      <w:r w:rsidRPr="00993EC6">
        <w:rPr>
          <w:rFonts w:ascii="Arial" w:hAnsi="Arial" w:cs="Arial"/>
          <w:b/>
        </w:rPr>
        <w:tab/>
      </w:r>
    </w:p>
    <w:p w:rsidR="00185ABE" w:rsidRPr="0095336C" w:rsidRDefault="00185ABE" w:rsidP="008A0EEA">
      <w:pPr>
        <w:tabs>
          <w:tab w:val="left" w:pos="10482"/>
          <w:tab w:val="left" w:pos="19245"/>
        </w:tabs>
        <w:ind w:left="1545"/>
        <w:rPr>
          <w:rFonts w:ascii="Arial" w:hAnsi="Arial" w:cs="Arial"/>
        </w:rPr>
      </w:pPr>
      <w:bookmarkStart w:id="2" w:name="Item3996"/>
      <w:proofErr w:type="gramStart"/>
      <w:r>
        <w:rPr>
          <w:rFonts w:ascii="Arial" w:hAnsi="Arial" w:cs="Arial"/>
          <w:sz w:val="22"/>
          <w:szCs w:val="22"/>
        </w:rPr>
        <w:t>Conceptual review for a second-story addition to a single-story home in the CV (Central Village) Zoning District.</w:t>
      </w:r>
      <w:proofErr w:type="gramEnd"/>
      <w:r>
        <w:rPr>
          <w:rFonts w:ascii="Arial" w:hAnsi="Arial" w:cs="Arial"/>
          <w:sz w:val="22"/>
          <w:szCs w:val="22"/>
        </w:rPr>
        <w:br/>
        <w:t>Environmental Determination: Categorical Exemption</w:t>
      </w:r>
      <w:r>
        <w:rPr>
          <w:rFonts w:ascii="Arial" w:hAnsi="Arial" w:cs="Arial"/>
          <w:sz w:val="22"/>
          <w:szCs w:val="22"/>
        </w:rPr>
        <w:br/>
        <w:t xml:space="preserve">Owner: Norma </w:t>
      </w:r>
      <w:proofErr w:type="spellStart"/>
      <w:r>
        <w:rPr>
          <w:rFonts w:ascii="Arial" w:hAnsi="Arial" w:cs="Arial"/>
          <w:sz w:val="22"/>
          <w:szCs w:val="22"/>
        </w:rPr>
        <w:t>Kettmann</w:t>
      </w:r>
      <w:proofErr w:type="spellEnd"/>
      <w:r>
        <w:rPr>
          <w:rFonts w:ascii="Arial" w:hAnsi="Arial" w:cs="Arial"/>
          <w:sz w:val="22"/>
          <w:szCs w:val="22"/>
        </w:rPr>
        <w:br/>
        <w:t xml:space="preserve">Representative: Gary </w:t>
      </w:r>
      <w:proofErr w:type="spellStart"/>
      <w:r>
        <w:rPr>
          <w:rFonts w:ascii="Arial" w:hAnsi="Arial" w:cs="Arial"/>
          <w:sz w:val="22"/>
          <w:szCs w:val="22"/>
        </w:rPr>
        <w:t>Lindeke</w:t>
      </w:r>
      <w:proofErr w:type="spellEnd"/>
      <w:r>
        <w:rPr>
          <w:rFonts w:ascii="Arial" w:hAnsi="Arial" w:cs="Arial"/>
          <w:sz w:val="22"/>
          <w:szCs w:val="22"/>
        </w:rPr>
        <w:t>, filed: 10/11/13</w:t>
      </w:r>
      <w:bookmarkEnd w:id="2"/>
      <w:r w:rsidRPr="0095336C">
        <w:rPr>
          <w:rFonts w:ascii="Arial" w:hAnsi="Arial" w:cs="Arial"/>
        </w:rPr>
        <w:tab/>
      </w:r>
      <w:r w:rsidRPr="0095336C">
        <w:rPr>
          <w:rFonts w:ascii="Arial" w:hAnsi="Arial" w:cs="Arial"/>
        </w:rPr>
        <w:tab/>
      </w:r>
    </w:p>
    <w:p w:rsidR="001F7869" w:rsidRDefault="001F7869" w:rsidP="008A0EEA">
      <w:pPr>
        <w:rPr>
          <w:rFonts w:ascii="Arial" w:hAnsi="Arial" w:cs="Arial"/>
          <w:b/>
          <w:bCs/>
          <w:sz w:val="22"/>
          <w:szCs w:val="22"/>
        </w:rPr>
      </w:pPr>
    </w:p>
    <w:p w:rsidR="001F7869" w:rsidRPr="00564C62" w:rsidRDefault="001F7869" w:rsidP="001F7869">
      <w:pPr>
        <w:rPr>
          <w:rFonts w:ascii="Arial" w:hAnsi="Arial" w:cs="Arial"/>
          <w:bCs/>
          <w:sz w:val="22"/>
          <w:szCs w:val="22"/>
        </w:rPr>
      </w:pPr>
      <w:r w:rsidRPr="00564C62">
        <w:rPr>
          <w:rFonts w:ascii="Arial" w:hAnsi="Arial" w:cs="Arial"/>
          <w:bCs/>
          <w:sz w:val="22"/>
          <w:szCs w:val="22"/>
        </w:rPr>
        <w:t xml:space="preserve">Senior Planner Cattan presented the staff report and background on the conceptual review. She shared images of the property and the </w:t>
      </w:r>
      <w:r w:rsidR="00C63403">
        <w:rPr>
          <w:rFonts w:ascii="Arial" w:hAnsi="Arial" w:cs="Arial"/>
          <w:bCs/>
          <w:sz w:val="22"/>
          <w:szCs w:val="22"/>
        </w:rPr>
        <w:t>Lawn Way H</w:t>
      </w:r>
      <w:r w:rsidRPr="00564C62">
        <w:rPr>
          <w:rFonts w:ascii="Arial" w:hAnsi="Arial" w:cs="Arial"/>
          <w:bCs/>
          <w:sz w:val="22"/>
          <w:szCs w:val="22"/>
        </w:rPr>
        <w:t xml:space="preserve">istoric </w:t>
      </w:r>
      <w:r w:rsidR="00C63403">
        <w:rPr>
          <w:rFonts w:ascii="Arial" w:hAnsi="Arial" w:cs="Arial"/>
          <w:bCs/>
          <w:sz w:val="22"/>
          <w:szCs w:val="22"/>
        </w:rPr>
        <w:t>D</w:t>
      </w:r>
      <w:r w:rsidRPr="00564C62">
        <w:rPr>
          <w:rFonts w:ascii="Arial" w:hAnsi="Arial" w:cs="Arial"/>
          <w:bCs/>
          <w:sz w:val="22"/>
          <w:szCs w:val="22"/>
        </w:rPr>
        <w:t>istrict, noting it contains 22 units of which 17 are contributory. The subject property is a cinderblock non-contributory home rebuilt in the 1960s to fire specifications after the original home was condemned. It has one story with a roof deck.</w:t>
      </w:r>
    </w:p>
    <w:p w:rsidR="001F7869" w:rsidRPr="00564C62" w:rsidRDefault="001F7869" w:rsidP="001F7869">
      <w:pPr>
        <w:rPr>
          <w:rFonts w:ascii="Arial" w:hAnsi="Arial" w:cs="Arial"/>
          <w:sz w:val="22"/>
          <w:szCs w:val="22"/>
        </w:rPr>
      </w:pPr>
    </w:p>
    <w:p w:rsidR="001F7869" w:rsidRPr="00564C62" w:rsidRDefault="001F7869" w:rsidP="001F7869">
      <w:pPr>
        <w:rPr>
          <w:rFonts w:ascii="Arial" w:hAnsi="Arial" w:cs="Arial"/>
          <w:bCs/>
          <w:sz w:val="22"/>
          <w:szCs w:val="22"/>
        </w:rPr>
      </w:pPr>
      <w:r w:rsidRPr="00564C62">
        <w:rPr>
          <w:rFonts w:ascii="Arial" w:hAnsi="Arial" w:cs="Arial"/>
          <w:bCs/>
          <w:sz w:val="22"/>
          <w:szCs w:val="22"/>
        </w:rPr>
        <w:t xml:space="preserve">The Central Village District Design Guidelines for Lawn Way specifically prohibit an increase in habitable area or additional stories, elements that are part of </w:t>
      </w:r>
      <w:r w:rsidR="0014509E">
        <w:rPr>
          <w:rFonts w:ascii="Arial" w:hAnsi="Arial" w:cs="Arial"/>
          <w:bCs/>
          <w:sz w:val="22"/>
          <w:szCs w:val="22"/>
        </w:rPr>
        <w:t>the</w:t>
      </w:r>
      <w:r w:rsidRPr="00564C62">
        <w:rPr>
          <w:rFonts w:ascii="Arial" w:hAnsi="Arial" w:cs="Arial"/>
          <w:bCs/>
          <w:sz w:val="22"/>
          <w:szCs w:val="22"/>
        </w:rPr>
        <w:t xml:space="preserve"> remodel under consideration by the applicant. The initial proposal featured a full second-story addition, and an option of a story-and-a-half </w:t>
      </w:r>
      <w:r w:rsidRPr="00564C62">
        <w:rPr>
          <w:rFonts w:ascii="Arial" w:hAnsi="Arial" w:cs="Arial"/>
          <w:bCs/>
          <w:sz w:val="22"/>
          <w:szCs w:val="22"/>
        </w:rPr>
        <w:lastRenderedPageBreak/>
        <w:t xml:space="preserve">was also submitted to Architecture and Site Review. This option was favored by the </w:t>
      </w:r>
      <w:r>
        <w:rPr>
          <w:rFonts w:ascii="Arial" w:hAnsi="Arial" w:cs="Arial"/>
          <w:bCs/>
          <w:sz w:val="22"/>
          <w:szCs w:val="22"/>
        </w:rPr>
        <w:t xml:space="preserve">committee’s </w:t>
      </w:r>
      <w:r w:rsidRPr="00564C62">
        <w:rPr>
          <w:rFonts w:ascii="Arial" w:hAnsi="Arial" w:cs="Arial"/>
          <w:bCs/>
          <w:sz w:val="22"/>
          <w:szCs w:val="22"/>
        </w:rPr>
        <w:t xml:space="preserve">historian, although she questioned the shed roof and deck. </w:t>
      </w:r>
    </w:p>
    <w:p w:rsidR="001F7869" w:rsidRPr="00564C62" w:rsidRDefault="001F7869" w:rsidP="001F7869">
      <w:pPr>
        <w:rPr>
          <w:rFonts w:ascii="Arial" w:hAnsi="Arial" w:cs="Arial"/>
          <w:sz w:val="22"/>
          <w:szCs w:val="22"/>
        </w:rPr>
      </w:pPr>
    </w:p>
    <w:p w:rsidR="001F7869" w:rsidRDefault="001F7869" w:rsidP="001F7869">
      <w:pPr>
        <w:rPr>
          <w:rFonts w:ascii="Arial" w:hAnsi="Arial" w:cs="Arial"/>
          <w:sz w:val="22"/>
          <w:szCs w:val="22"/>
        </w:rPr>
      </w:pPr>
      <w:r>
        <w:rPr>
          <w:rFonts w:ascii="Arial" w:hAnsi="Arial" w:cs="Arial"/>
          <w:sz w:val="22"/>
          <w:szCs w:val="22"/>
        </w:rPr>
        <w:t>Staff confirmed for commissioners that the guidelines are referenced in the zoning ordinance</w:t>
      </w:r>
      <w:r w:rsidR="00406FBD">
        <w:rPr>
          <w:rFonts w:ascii="Arial" w:hAnsi="Arial" w:cs="Arial"/>
          <w:sz w:val="22"/>
          <w:szCs w:val="22"/>
        </w:rPr>
        <w:t>. The guidelines will be made available online if not already.</w:t>
      </w:r>
      <w:r>
        <w:rPr>
          <w:rFonts w:ascii="Arial" w:hAnsi="Arial" w:cs="Arial"/>
          <w:sz w:val="22"/>
          <w:szCs w:val="22"/>
        </w:rPr>
        <w:t xml:space="preserve"> </w:t>
      </w:r>
      <w:r w:rsidR="0014509E">
        <w:rPr>
          <w:rFonts w:ascii="Arial" w:hAnsi="Arial" w:cs="Arial"/>
          <w:sz w:val="22"/>
          <w:szCs w:val="22"/>
        </w:rPr>
        <w:t>The conceptual review is for guidance only; no action is required.</w:t>
      </w:r>
    </w:p>
    <w:p w:rsidR="001F7869" w:rsidRDefault="001F7869" w:rsidP="001F7869">
      <w:pPr>
        <w:rPr>
          <w:rFonts w:ascii="Arial" w:hAnsi="Arial" w:cs="Arial"/>
          <w:sz w:val="22"/>
          <w:szCs w:val="22"/>
        </w:rPr>
      </w:pPr>
    </w:p>
    <w:p w:rsidR="001F7869" w:rsidRDefault="001F7869" w:rsidP="001F7869">
      <w:pPr>
        <w:rPr>
          <w:rFonts w:ascii="Arial" w:hAnsi="Arial" w:cs="Arial"/>
          <w:sz w:val="22"/>
          <w:szCs w:val="22"/>
        </w:rPr>
      </w:pPr>
      <w:r>
        <w:rPr>
          <w:rFonts w:ascii="Arial" w:hAnsi="Arial" w:cs="Arial"/>
          <w:sz w:val="22"/>
          <w:szCs w:val="22"/>
        </w:rPr>
        <w:t xml:space="preserve">Chairperson Routh opened the public hearing and Gary </w:t>
      </w:r>
      <w:proofErr w:type="spellStart"/>
      <w:r>
        <w:rPr>
          <w:rFonts w:ascii="Arial" w:hAnsi="Arial" w:cs="Arial"/>
          <w:sz w:val="22"/>
          <w:szCs w:val="22"/>
        </w:rPr>
        <w:t>Lindeke</w:t>
      </w:r>
      <w:proofErr w:type="spellEnd"/>
      <w:r>
        <w:rPr>
          <w:rFonts w:ascii="Arial" w:hAnsi="Arial" w:cs="Arial"/>
          <w:sz w:val="22"/>
          <w:szCs w:val="22"/>
        </w:rPr>
        <w:t xml:space="preserve"> spoke for the applicant. He noted the property is unique in the Lawn Way district and that the home is not what the </w:t>
      </w:r>
      <w:proofErr w:type="spellStart"/>
      <w:r w:rsidR="00967987">
        <w:rPr>
          <w:rFonts w:ascii="Arial" w:hAnsi="Arial" w:cs="Arial"/>
          <w:sz w:val="22"/>
          <w:szCs w:val="22"/>
        </w:rPr>
        <w:t>Kettmann</w:t>
      </w:r>
      <w:proofErr w:type="spellEnd"/>
      <w:r w:rsidR="00967987">
        <w:rPr>
          <w:rFonts w:ascii="Arial" w:hAnsi="Arial" w:cs="Arial"/>
          <w:sz w:val="22"/>
          <w:szCs w:val="22"/>
        </w:rPr>
        <w:t xml:space="preserve"> </w:t>
      </w:r>
      <w:r>
        <w:rPr>
          <w:rFonts w:ascii="Arial" w:hAnsi="Arial" w:cs="Arial"/>
          <w:sz w:val="22"/>
          <w:szCs w:val="22"/>
        </w:rPr>
        <w:t xml:space="preserve">family wanted to build when the original house was destroyed. The family still owns the property. He </w:t>
      </w:r>
      <w:r w:rsidR="00D80E69">
        <w:rPr>
          <w:rFonts w:ascii="Arial" w:hAnsi="Arial" w:cs="Arial"/>
          <w:sz w:val="22"/>
          <w:szCs w:val="22"/>
        </w:rPr>
        <w:t>explained</w:t>
      </w:r>
      <w:r>
        <w:rPr>
          <w:rFonts w:ascii="Arial" w:hAnsi="Arial" w:cs="Arial"/>
          <w:sz w:val="22"/>
          <w:szCs w:val="22"/>
        </w:rPr>
        <w:t xml:space="preserve"> the </w:t>
      </w:r>
      <w:proofErr w:type="spellStart"/>
      <w:r>
        <w:rPr>
          <w:rFonts w:ascii="Arial" w:hAnsi="Arial" w:cs="Arial"/>
          <w:sz w:val="22"/>
          <w:szCs w:val="22"/>
        </w:rPr>
        <w:t>Kettmanns</w:t>
      </w:r>
      <w:proofErr w:type="spellEnd"/>
      <w:r>
        <w:rPr>
          <w:rFonts w:ascii="Arial" w:hAnsi="Arial" w:cs="Arial"/>
          <w:sz w:val="22"/>
          <w:szCs w:val="22"/>
        </w:rPr>
        <w:t xml:space="preserve"> hope to balance their desire for more space with a design </w:t>
      </w:r>
      <w:r w:rsidR="00406FBD">
        <w:rPr>
          <w:rFonts w:ascii="Arial" w:hAnsi="Arial" w:cs="Arial"/>
          <w:sz w:val="22"/>
          <w:szCs w:val="22"/>
        </w:rPr>
        <w:t>complementing</w:t>
      </w:r>
      <w:r>
        <w:rPr>
          <w:rFonts w:ascii="Arial" w:hAnsi="Arial" w:cs="Arial"/>
          <w:sz w:val="22"/>
          <w:szCs w:val="22"/>
        </w:rPr>
        <w:t xml:space="preserve"> the historic style.</w:t>
      </w:r>
    </w:p>
    <w:p w:rsidR="001F7869" w:rsidRDefault="001F7869" w:rsidP="001F7869">
      <w:pPr>
        <w:rPr>
          <w:rFonts w:ascii="Arial" w:hAnsi="Arial" w:cs="Arial"/>
          <w:sz w:val="22"/>
          <w:szCs w:val="22"/>
        </w:rPr>
      </w:pPr>
    </w:p>
    <w:p w:rsidR="001F7869" w:rsidRDefault="001F7869" w:rsidP="001F7869">
      <w:pPr>
        <w:rPr>
          <w:rFonts w:ascii="Arial" w:hAnsi="Arial" w:cs="Arial"/>
          <w:sz w:val="22"/>
          <w:szCs w:val="22"/>
        </w:rPr>
      </w:pPr>
      <w:r>
        <w:rPr>
          <w:rFonts w:ascii="Arial" w:hAnsi="Arial" w:cs="Arial"/>
          <w:sz w:val="22"/>
          <w:szCs w:val="22"/>
        </w:rPr>
        <w:t xml:space="preserve">There were no other comments and the public hearing was closed. </w:t>
      </w:r>
    </w:p>
    <w:p w:rsidR="001F7869" w:rsidRDefault="001F7869" w:rsidP="001F7869">
      <w:pPr>
        <w:rPr>
          <w:rFonts w:ascii="Arial" w:hAnsi="Arial" w:cs="Arial"/>
          <w:sz w:val="22"/>
          <w:szCs w:val="22"/>
        </w:rPr>
      </w:pPr>
    </w:p>
    <w:p w:rsidR="001F7869" w:rsidRDefault="001F7869" w:rsidP="001F7869">
      <w:pPr>
        <w:rPr>
          <w:rFonts w:ascii="Arial" w:hAnsi="Arial" w:cs="Arial"/>
          <w:sz w:val="22"/>
          <w:szCs w:val="22"/>
        </w:rPr>
      </w:pPr>
      <w:r>
        <w:rPr>
          <w:rFonts w:ascii="Arial" w:hAnsi="Arial" w:cs="Arial"/>
          <w:sz w:val="22"/>
          <w:szCs w:val="22"/>
        </w:rPr>
        <w:t xml:space="preserve">Commissioner Graves said although he favors the second option over the existing home, he is concerned about ignoring the guidelines. Community Development Director Rich Grunow said the </w:t>
      </w:r>
      <w:r w:rsidR="00967987">
        <w:rPr>
          <w:rFonts w:ascii="Arial" w:hAnsi="Arial" w:cs="Arial"/>
          <w:sz w:val="22"/>
          <w:szCs w:val="22"/>
        </w:rPr>
        <w:t xml:space="preserve">use of </w:t>
      </w:r>
      <w:r>
        <w:rPr>
          <w:rFonts w:ascii="Arial" w:hAnsi="Arial" w:cs="Arial"/>
          <w:sz w:val="22"/>
          <w:szCs w:val="22"/>
        </w:rPr>
        <w:t>guidelines</w:t>
      </w:r>
      <w:r w:rsidR="00967987">
        <w:rPr>
          <w:rFonts w:ascii="Arial" w:hAnsi="Arial" w:cs="Arial"/>
          <w:sz w:val="22"/>
          <w:szCs w:val="22"/>
        </w:rPr>
        <w:t xml:space="preserve"> as opposed to ordinance</w:t>
      </w:r>
      <w:r>
        <w:rPr>
          <w:rFonts w:ascii="Arial" w:hAnsi="Arial" w:cs="Arial"/>
          <w:sz w:val="22"/>
          <w:szCs w:val="22"/>
        </w:rPr>
        <w:t xml:space="preserve"> process provide</w:t>
      </w:r>
      <w:r w:rsidR="00543350">
        <w:rPr>
          <w:rFonts w:ascii="Arial" w:hAnsi="Arial" w:cs="Arial"/>
          <w:sz w:val="22"/>
          <w:szCs w:val="22"/>
        </w:rPr>
        <w:t>s</w:t>
      </w:r>
      <w:r>
        <w:rPr>
          <w:rFonts w:ascii="Arial" w:hAnsi="Arial" w:cs="Arial"/>
          <w:sz w:val="22"/>
          <w:szCs w:val="22"/>
        </w:rPr>
        <w:t xml:space="preserve"> for some flexibility.</w:t>
      </w:r>
    </w:p>
    <w:p w:rsidR="001F7869" w:rsidRDefault="001F7869" w:rsidP="001F7869">
      <w:pPr>
        <w:rPr>
          <w:rFonts w:ascii="Arial" w:hAnsi="Arial" w:cs="Arial"/>
          <w:sz w:val="22"/>
          <w:szCs w:val="22"/>
        </w:rPr>
      </w:pPr>
    </w:p>
    <w:p w:rsidR="001F7869" w:rsidRDefault="001F7869" w:rsidP="001F7869">
      <w:pPr>
        <w:rPr>
          <w:rFonts w:ascii="Arial" w:hAnsi="Arial" w:cs="Arial"/>
          <w:sz w:val="22"/>
          <w:szCs w:val="22"/>
        </w:rPr>
      </w:pPr>
      <w:r>
        <w:rPr>
          <w:rFonts w:ascii="Arial" w:hAnsi="Arial" w:cs="Arial"/>
          <w:sz w:val="22"/>
          <w:szCs w:val="22"/>
        </w:rPr>
        <w:t xml:space="preserve">Commissioners Ortiz and Smith both </w:t>
      </w:r>
      <w:r w:rsidR="0014509E">
        <w:rPr>
          <w:rFonts w:ascii="Arial" w:hAnsi="Arial" w:cs="Arial"/>
          <w:sz w:val="22"/>
          <w:szCs w:val="22"/>
        </w:rPr>
        <w:t>spoke to maintaining</w:t>
      </w:r>
      <w:r>
        <w:rPr>
          <w:rFonts w:ascii="Arial" w:hAnsi="Arial" w:cs="Arial"/>
          <w:sz w:val="22"/>
          <w:szCs w:val="22"/>
        </w:rPr>
        <w:t xml:space="preserve"> the character and integrity of the historic district and asked if there is a way to support this application without setting precedents that could ripple through other structures. Commissioner Ortiz suggested asking for guidance from the state on maintaining a historic district. Commissioner Graves felt this matter is better handled locally.</w:t>
      </w:r>
    </w:p>
    <w:p w:rsidR="001F7869" w:rsidRDefault="001F7869" w:rsidP="001F7869">
      <w:pPr>
        <w:rPr>
          <w:rFonts w:ascii="Arial" w:hAnsi="Arial" w:cs="Arial"/>
          <w:sz w:val="22"/>
          <w:szCs w:val="22"/>
        </w:rPr>
      </w:pPr>
    </w:p>
    <w:p w:rsidR="001F7869" w:rsidRDefault="001F7869" w:rsidP="001F7869">
      <w:pPr>
        <w:rPr>
          <w:rFonts w:ascii="Arial" w:hAnsi="Arial" w:cs="Arial"/>
          <w:sz w:val="22"/>
          <w:szCs w:val="22"/>
        </w:rPr>
      </w:pPr>
      <w:r>
        <w:rPr>
          <w:rFonts w:ascii="Arial" w:hAnsi="Arial" w:cs="Arial"/>
          <w:sz w:val="22"/>
          <w:szCs w:val="22"/>
        </w:rPr>
        <w:t>Commissioner Welch noted the Village Guidelines include language acknowledging that some structures detract from the overall aesthetic and the City should take advantage of opportuniti</w:t>
      </w:r>
      <w:r w:rsidR="00543350">
        <w:rPr>
          <w:rFonts w:ascii="Arial" w:hAnsi="Arial" w:cs="Arial"/>
          <w:sz w:val="22"/>
          <w:szCs w:val="22"/>
        </w:rPr>
        <w:t xml:space="preserve">es to improve these properties. </w:t>
      </w:r>
      <w:r>
        <w:rPr>
          <w:rFonts w:ascii="Arial" w:hAnsi="Arial" w:cs="Arial"/>
          <w:sz w:val="22"/>
          <w:szCs w:val="22"/>
        </w:rPr>
        <w:t>He feels that directive could be applied to this project.</w:t>
      </w:r>
    </w:p>
    <w:p w:rsidR="001F7869" w:rsidRDefault="001F7869" w:rsidP="001F7869">
      <w:pPr>
        <w:rPr>
          <w:rFonts w:ascii="Arial" w:hAnsi="Arial" w:cs="Arial"/>
          <w:sz w:val="22"/>
          <w:szCs w:val="22"/>
        </w:rPr>
      </w:pPr>
    </w:p>
    <w:p w:rsidR="001F7869" w:rsidRDefault="00142975" w:rsidP="001F7869">
      <w:pPr>
        <w:rPr>
          <w:rFonts w:ascii="Arial" w:hAnsi="Arial" w:cs="Arial"/>
          <w:sz w:val="22"/>
          <w:szCs w:val="22"/>
        </w:rPr>
      </w:pPr>
      <w:r>
        <w:rPr>
          <w:rFonts w:ascii="Arial" w:hAnsi="Arial" w:cs="Arial"/>
          <w:sz w:val="22"/>
          <w:szCs w:val="22"/>
        </w:rPr>
        <w:t>Other discussion included</w:t>
      </w:r>
      <w:r w:rsidR="001F7869">
        <w:rPr>
          <w:rFonts w:ascii="Arial" w:hAnsi="Arial" w:cs="Arial"/>
          <w:sz w:val="22"/>
          <w:szCs w:val="22"/>
        </w:rPr>
        <w:t xml:space="preserve"> whether the existing roof deck </w:t>
      </w:r>
      <w:r>
        <w:rPr>
          <w:rFonts w:ascii="Arial" w:hAnsi="Arial" w:cs="Arial"/>
          <w:sz w:val="22"/>
          <w:szCs w:val="22"/>
        </w:rPr>
        <w:t xml:space="preserve">was considered habitable or usable space and </w:t>
      </w:r>
      <w:r w:rsidR="001F7869">
        <w:rPr>
          <w:rFonts w:ascii="Arial" w:hAnsi="Arial" w:cs="Arial"/>
          <w:sz w:val="22"/>
          <w:szCs w:val="22"/>
        </w:rPr>
        <w:t xml:space="preserve">could be used to support </w:t>
      </w:r>
      <w:r w:rsidR="00967987">
        <w:rPr>
          <w:rFonts w:ascii="Arial" w:hAnsi="Arial" w:cs="Arial"/>
          <w:sz w:val="22"/>
          <w:szCs w:val="22"/>
        </w:rPr>
        <w:t>the request</w:t>
      </w:r>
      <w:r>
        <w:rPr>
          <w:rFonts w:ascii="Arial" w:hAnsi="Arial" w:cs="Arial"/>
          <w:sz w:val="22"/>
          <w:szCs w:val="22"/>
        </w:rPr>
        <w:t>ed changes</w:t>
      </w:r>
      <w:r w:rsidR="001F7869">
        <w:rPr>
          <w:rFonts w:ascii="Arial" w:hAnsi="Arial" w:cs="Arial"/>
          <w:sz w:val="22"/>
          <w:szCs w:val="22"/>
        </w:rPr>
        <w:t>. The impact of FEMA</w:t>
      </w:r>
      <w:r w:rsidR="00967987">
        <w:rPr>
          <w:rFonts w:ascii="Arial" w:hAnsi="Arial" w:cs="Arial"/>
          <w:sz w:val="22"/>
          <w:szCs w:val="22"/>
        </w:rPr>
        <w:t xml:space="preserve"> </w:t>
      </w:r>
      <w:r>
        <w:rPr>
          <w:rFonts w:ascii="Arial" w:hAnsi="Arial" w:cs="Arial"/>
          <w:sz w:val="22"/>
          <w:szCs w:val="22"/>
        </w:rPr>
        <w:t xml:space="preserve">flood </w:t>
      </w:r>
      <w:r w:rsidR="00967987">
        <w:rPr>
          <w:rFonts w:ascii="Arial" w:hAnsi="Arial" w:cs="Arial"/>
          <w:sz w:val="22"/>
          <w:szCs w:val="22"/>
        </w:rPr>
        <w:t>requirements</w:t>
      </w:r>
      <w:r w:rsidR="001F7869">
        <w:rPr>
          <w:rFonts w:ascii="Arial" w:hAnsi="Arial" w:cs="Arial"/>
          <w:sz w:val="22"/>
          <w:szCs w:val="22"/>
        </w:rPr>
        <w:t>, and whether historic or FEMA concerns take precedence, was also raised.</w:t>
      </w:r>
      <w:r w:rsidR="00967987">
        <w:rPr>
          <w:rFonts w:ascii="Arial" w:hAnsi="Arial" w:cs="Arial"/>
          <w:sz w:val="22"/>
          <w:szCs w:val="22"/>
        </w:rPr>
        <w:t xml:space="preserve"> Staff noted the </w:t>
      </w:r>
      <w:r w:rsidR="00B56C96" w:rsidRPr="00E76372">
        <w:rPr>
          <w:rFonts w:ascii="Arial" w:hAnsi="Arial" w:cs="Arial"/>
          <w:sz w:val="22"/>
          <w:szCs w:val="22"/>
        </w:rPr>
        <w:t>wall</w:t>
      </w:r>
      <w:r w:rsidR="00B56C96">
        <w:rPr>
          <w:rFonts w:ascii="Arial" w:hAnsi="Arial" w:cs="Arial"/>
          <w:sz w:val="22"/>
          <w:szCs w:val="22"/>
        </w:rPr>
        <w:t xml:space="preserve"> </w:t>
      </w:r>
      <w:r w:rsidR="00967987">
        <w:rPr>
          <w:rFonts w:ascii="Arial" w:hAnsi="Arial" w:cs="Arial"/>
          <w:sz w:val="22"/>
          <w:szCs w:val="22"/>
        </w:rPr>
        <w:t>height of the existing home creates a higher roofline than adjoining homes.</w:t>
      </w:r>
      <w:r>
        <w:rPr>
          <w:rFonts w:ascii="Arial" w:hAnsi="Arial" w:cs="Arial"/>
          <w:sz w:val="22"/>
          <w:szCs w:val="22"/>
        </w:rPr>
        <w:t xml:space="preserve"> Commissioners in general favored the story-and-a-half option, but would prefer gables and roofline running the same direction as adjoining properties. </w:t>
      </w:r>
      <w:r w:rsidR="00B56C96" w:rsidRPr="00232EDC">
        <w:rPr>
          <w:rFonts w:ascii="Arial" w:hAnsi="Arial" w:cs="Arial"/>
          <w:sz w:val="22"/>
          <w:szCs w:val="22"/>
        </w:rPr>
        <w:t>Commissioner Ortiz asked the commission</w:t>
      </w:r>
      <w:r w:rsidR="00E76372" w:rsidRPr="00232EDC">
        <w:rPr>
          <w:rFonts w:ascii="Arial" w:hAnsi="Arial" w:cs="Arial"/>
          <w:sz w:val="22"/>
          <w:szCs w:val="22"/>
        </w:rPr>
        <w:t>ers</w:t>
      </w:r>
      <w:r w:rsidR="00B56C96" w:rsidRPr="00232EDC">
        <w:rPr>
          <w:rFonts w:ascii="Arial" w:hAnsi="Arial" w:cs="Arial"/>
          <w:sz w:val="22"/>
          <w:szCs w:val="22"/>
        </w:rPr>
        <w:t xml:space="preserve"> if they could make findings unique to the property to allow for an exception to the guidelines.  No consensus of findings was made.</w:t>
      </w:r>
      <w:r w:rsidR="00B56C96">
        <w:rPr>
          <w:rFonts w:ascii="Arial" w:hAnsi="Arial" w:cs="Arial"/>
          <w:sz w:val="22"/>
          <w:szCs w:val="22"/>
        </w:rPr>
        <w:t xml:space="preserve"> </w:t>
      </w:r>
      <w:r>
        <w:rPr>
          <w:rFonts w:ascii="Arial" w:hAnsi="Arial" w:cs="Arial"/>
          <w:sz w:val="22"/>
          <w:szCs w:val="22"/>
        </w:rPr>
        <w:t>They did not reach consensus on allowing cement fiber versus wood siding.</w:t>
      </w:r>
    </w:p>
    <w:p w:rsidR="001F7869" w:rsidRDefault="001F7869" w:rsidP="001F7869">
      <w:pPr>
        <w:rPr>
          <w:rFonts w:ascii="Arial" w:hAnsi="Arial" w:cs="Arial"/>
          <w:b/>
          <w:bCs/>
          <w:sz w:val="22"/>
          <w:szCs w:val="22"/>
        </w:rPr>
      </w:pPr>
      <w:r>
        <w:rPr>
          <w:rFonts w:ascii="Arial" w:hAnsi="Arial" w:cs="Arial"/>
          <w:sz w:val="22"/>
          <w:szCs w:val="22"/>
        </w:rPr>
        <w:tab/>
      </w:r>
    </w:p>
    <w:p w:rsidR="00185ABE" w:rsidRDefault="00185ABE" w:rsidP="008A0EEA">
      <w:pPr>
        <w:rPr>
          <w:rFonts w:ascii="Arial" w:hAnsi="Arial" w:cs="Arial"/>
          <w:b/>
          <w:bCs/>
          <w:sz w:val="22"/>
          <w:szCs w:val="22"/>
        </w:rPr>
      </w:pPr>
      <w:r>
        <w:rPr>
          <w:rFonts w:ascii="Arial" w:hAnsi="Arial" w:cs="Arial"/>
          <w:b/>
          <w:bCs/>
          <w:sz w:val="22"/>
          <w:szCs w:val="22"/>
        </w:rPr>
        <w:t>6.  DI</w:t>
      </w:r>
      <w:r w:rsidR="006E016B">
        <w:rPr>
          <w:rFonts w:ascii="Arial" w:hAnsi="Arial" w:cs="Arial"/>
          <w:b/>
          <w:bCs/>
          <w:sz w:val="22"/>
          <w:szCs w:val="22"/>
        </w:rPr>
        <w:t>S</w:t>
      </w:r>
      <w:r>
        <w:rPr>
          <w:rFonts w:ascii="Arial" w:hAnsi="Arial" w:cs="Arial"/>
          <w:b/>
          <w:bCs/>
          <w:sz w:val="22"/>
          <w:szCs w:val="22"/>
        </w:rPr>
        <w:t>CUSSION ITEMS</w:t>
      </w:r>
    </w:p>
    <w:p w:rsidR="00185ABE" w:rsidRDefault="00185ABE" w:rsidP="008A0EEA">
      <w:pPr>
        <w:rPr>
          <w:rFonts w:ascii="Arial" w:hAnsi="Arial" w:cs="Arial"/>
          <w:b/>
          <w:bCs/>
          <w:sz w:val="22"/>
          <w:szCs w:val="22"/>
        </w:rPr>
      </w:pPr>
      <w:r>
        <w:rPr>
          <w:rFonts w:ascii="Arial" w:hAnsi="Arial" w:cs="Arial"/>
          <w:b/>
          <w:bCs/>
          <w:sz w:val="22"/>
          <w:szCs w:val="22"/>
        </w:rPr>
        <w:tab/>
      </w:r>
    </w:p>
    <w:p w:rsidR="00185ABE" w:rsidRPr="00AE7BDB" w:rsidRDefault="00185ABE" w:rsidP="008A0EEA">
      <w:pPr>
        <w:rPr>
          <w:rFonts w:ascii="Arial" w:hAnsi="Arial" w:cs="Arial"/>
          <w:b/>
          <w:bCs/>
          <w:sz w:val="22"/>
          <w:szCs w:val="22"/>
        </w:rPr>
      </w:pPr>
      <w:r>
        <w:rPr>
          <w:rFonts w:ascii="Arial" w:hAnsi="Arial" w:cs="Arial"/>
          <w:b/>
          <w:bCs/>
          <w:sz w:val="22"/>
          <w:szCs w:val="22"/>
        </w:rPr>
        <w:tab/>
        <w:t>A.</w:t>
      </w:r>
      <w:r>
        <w:rPr>
          <w:rFonts w:ascii="Arial" w:hAnsi="Arial" w:cs="Arial"/>
          <w:b/>
          <w:bCs/>
          <w:sz w:val="22"/>
          <w:szCs w:val="22"/>
        </w:rPr>
        <w:tab/>
        <w:t>Review of Draft Conditions of Approval for Residential Projects</w:t>
      </w:r>
    </w:p>
    <w:p w:rsidR="005F0CB9" w:rsidRDefault="005F0CB9" w:rsidP="00B914F3">
      <w:pPr>
        <w:rPr>
          <w:rFonts w:ascii="Arial" w:hAnsi="Arial" w:cs="Arial"/>
          <w:bCs/>
          <w:sz w:val="22"/>
        </w:rPr>
      </w:pPr>
    </w:p>
    <w:p w:rsidR="00185ABE" w:rsidRDefault="00C669AF" w:rsidP="00A84B72">
      <w:pPr>
        <w:tabs>
          <w:tab w:val="left" w:pos="1080"/>
          <w:tab w:val="left" w:pos="5400"/>
        </w:tabs>
        <w:ind w:left="1080"/>
        <w:rPr>
          <w:rFonts w:ascii="Arial" w:hAnsi="Arial" w:cs="Arial"/>
          <w:sz w:val="22"/>
          <w:szCs w:val="22"/>
        </w:rPr>
      </w:pPr>
      <w:r>
        <w:rPr>
          <w:rFonts w:ascii="Arial" w:hAnsi="Arial" w:cs="Arial"/>
          <w:sz w:val="22"/>
          <w:szCs w:val="22"/>
        </w:rPr>
        <w:t>Senior Planner Cattan p</w:t>
      </w:r>
      <w:r w:rsidR="00E7612D" w:rsidRPr="00E7612D">
        <w:rPr>
          <w:rFonts w:ascii="Arial" w:hAnsi="Arial" w:cs="Arial"/>
          <w:sz w:val="22"/>
          <w:szCs w:val="22"/>
        </w:rPr>
        <w:t xml:space="preserve">resented </w:t>
      </w:r>
      <w:r>
        <w:rPr>
          <w:rFonts w:ascii="Arial" w:hAnsi="Arial" w:cs="Arial"/>
          <w:sz w:val="22"/>
          <w:szCs w:val="22"/>
        </w:rPr>
        <w:t>the staff report</w:t>
      </w:r>
      <w:r w:rsidR="00E7612D" w:rsidRPr="00E7612D">
        <w:rPr>
          <w:rFonts w:ascii="Arial" w:hAnsi="Arial" w:cs="Arial"/>
          <w:sz w:val="22"/>
          <w:szCs w:val="22"/>
        </w:rPr>
        <w:t>.</w:t>
      </w:r>
      <w:r>
        <w:rPr>
          <w:rFonts w:ascii="Arial" w:hAnsi="Arial" w:cs="Arial"/>
          <w:sz w:val="22"/>
          <w:szCs w:val="22"/>
        </w:rPr>
        <w:t xml:space="preserve"> Commissioners supported the effort to be clear and specific, and offered the follow</w:t>
      </w:r>
      <w:r w:rsidR="00195DA6">
        <w:rPr>
          <w:rFonts w:ascii="Arial" w:hAnsi="Arial" w:cs="Arial"/>
          <w:sz w:val="22"/>
          <w:szCs w:val="22"/>
        </w:rPr>
        <w:t>ing</w:t>
      </w:r>
      <w:r>
        <w:rPr>
          <w:rFonts w:ascii="Arial" w:hAnsi="Arial" w:cs="Arial"/>
          <w:sz w:val="22"/>
          <w:szCs w:val="22"/>
        </w:rPr>
        <w:t>:</w:t>
      </w:r>
      <w:r w:rsidR="00E7612D" w:rsidRPr="00E7612D">
        <w:rPr>
          <w:rFonts w:ascii="Arial" w:hAnsi="Arial" w:cs="Arial"/>
          <w:sz w:val="22"/>
          <w:szCs w:val="22"/>
        </w:rPr>
        <w:t xml:space="preserve"> </w:t>
      </w:r>
    </w:p>
    <w:p w:rsidR="00E7612D" w:rsidRDefault="00E7612D" w:rsidP="00B70EA0">
      <w:pPr>
        <w:tabs>
          <w:tab w:val="left" w:pos="1080"/>
          <w:tab w:val="left" w:pos="5400"/>
        </w:tabs>
        <w:rPr>
          <w:rFonts w:ascii="Arial" w:hAnsi="Arial" w:cs="Arial"/>
          <w:sz w:val="22"/>
          <w:szCs w:val="22"/>
        </w:rPr>
      </w:pPr>
    </w:p>
    <w:p w:rsidR="00CB1D7E" w:rsidRDefault="00CB1D7E"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t>In #2 clarify the interior modifications portion to reflect that only work requiring a permit is included.</w:t>
      </w:r>
    </w:p>
    <w:p w:rsidR="00C669AF" w:rsidRDefault="00C669AF"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t xml:space="preserve">Check the acronyms </w:t>
      </w:r>
      <w:r w:rsidR="00195DA6">
        <w:rPr>
          <w:rFonts w:ascii="Arial" w:hAnsi="Arial" w:cs="Arial"/>
          <w:sz w:val="22"/>
          <w:szCs w:val="22"/>
        </w:rPr>
        <w:t xml:space="preserve">and perhaps clarify them </w:t>
      </w:r>
      <w:r>
        <w:rPr>
          <w:rFonts w:ascii="Arial" w:hAnsi="Arial" w:cs="Arial"/>
          <w:sz w:val="22"/>
          <w:szCs w:val="22"/>
        </w:rPr>
        <w:t>for #4.</w:t>
      </w:r>
    </w:p>
    <w:p w:rsidR="00C669AF" w:rsidRDefault="00756EB9"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t>For #6, final landscape plans should be part of the Planning Commission approval process</w:t>
      </w:r>
      <w:r w:rsidR="00A0111A">
        <w:rPr>
          <w:rFonts w:ascii="Arial" w:hAnsi="Arial" w:cs="Arial"/>
          <w:sz w:val="22"/>
          <w:szCs w:val="22"/>
        </w:rPr>
        <w:t xml:space="preserve"> whenever possible</w:t>
      </w:r>
      <w:r>
        <w:rPr>
          <w:rFonts w:ascii="Arial" w:hAnsi="Arial" w:cs="Arial"/>
          <w:sz w:val="22"/>
          <w:szCs w:val="22"/>
        </w:rPr>
        <w:t>.</w:t>
      </w:r>
      <w:r w:rsidR="00A0111A">
        <w:rPr>
          <w:rFonts w:ascii="Arial" w:hAnsi="Arial" w:cs="Arial"/>
          <w:sz w:val="22"/>
          <w:szCs w:val="22"/>
        </w:rPr>
        <w:t xml:space="preserve"> Also add “required” irrigation systems.</w:t>
      </w:r>
    </w:p>
    <w:p w:rsidR="00A0111A" w:rsidRDefault="00A0111A"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t>Add that landscaping must be installed or a bond posted prior to occupancy.</w:t>
      </w:r>
    </w:p>
    <w:p w:rsidR="00756EB9" w:rsidRDefault="00756EB9"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t xml:space="preserve">Perhaps replace </w:t>
      </w:r>
      <w:r w:rsidR="008D3680">
        <w:rPr>
          <w:rFonts w:ascii="Arial" w:hAnsi="Arial" w:cs="Arial"/>
          <w:sz w:val="22"/>
          <w:szCs w:val="22"/>
        </w:rPr>
        <w:t>or add to #</w:t>
      </w:r>
      <w:r>
        <w:rPr>
          <w:rFonts w:ascii="Arial" w:hAnsi="Arial" w:cs="Arial"/>
          <w:sz w:val="22"/>
          <w:szCs w:val="22"/>
        </w:rPr>
        <w:t xml:space="preserve">17 </w:t>
      </w:r>
      <w:r w:rsidR="008D3680">
        <w:rPr>
          <w:rFonts w:ascii="Arial" w:hAnsi="Arial" w:cs="Arial"/>
          <w:sz w:val="22"/>
          <w:szCs w:val="22"/>
        </w:rPr>
        <w:t>the</w:t>
      </w:r>
      <w:r>
        <w:rPr>
          <w:rFonts w:ascii="Arial" w:hAnsi="Arial" w:cs="Arial"/>
          <w:sz w:val="22"/>
          <w:szCs w:val="22"/>
        </w:rPr>
        <w:t xml:space="preserve"> statement “All conditions of approval must be met before occupancy is granted.”</w:t>
      </w:r>
    </w:p>
    <w:p w:rsidR="00756EB9" w:rsidRDefault="004B3847"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lastRenderedPageBreak/>
        <w:t xml:space="preserve">For #13, add construction vehicles on the public street must abide by parking limits and should not remain for the duration of the project. </w:t>
      </w:r>
    </w:p>
    <w:p w:rsidR="00A0111A" w:rsidRDefault="00A0111A" w:rsidP="00C669AF">
      <w:pPr>
        <w:pStyle w:val="ListParagraph"/>
        <w:numPr>
          <w:ilvl w:val="0"/>
          <w:numId w:val="28"/>
        </w:numPr>
        <w:tabs>
          <w:tab w:val="left" w:pos="1080"/>
          <w:tab w:val="left" w:pos="5400"/>
        </w:tabs>
        <w:rPr>
          <w:rFonts w:ascii="Arial" w:hAnsi="Arial" w:cs="Arial"/>
          <w:sz w:val="22"/>
          <w:szCs w:val="22"/>
        </w:rPr>
      </w:pPr>
      <w:r>
        <w:rPr>
          <w:rFonts w:ascii="Arial" w:hAnsi="Arial" w:cs="Arial"/>
          <w:sz w:val="22"/>
          <w:szCs w:val="22"/>
        </w:rPr>
        <w:t>The Commission favors reviewing construc</w:t>
      </w:r>
      <w:r w:rsidR="00A04299">
        <w:rPr>
          <w:rFonts w:ascii="Arial" w:hAnsi="Arial" w:cs="Arial"/>
          <w:sz w:val="22"/>
          <w:szCs w:val="22"/>
        </w:rPr>
        <w:t>tion hours when code is updated</w:t>
      </w:r>
      <w:r w:rsidR="00A84B72">
        <w:rPr>
          <w:rFonts w:ascii="Arial" w:hAnsi="Arial" w:cs="Arial"/>
          <w:sz w:val="22"/>
          <w:szCs w:val="22"/>
        </w:rPr>
        <w:t xml:space="preserve"> (#14)</w:t>
      </w:r>
      <w:r w:rsidR="00A04299">
        <w:rPr>
          <w:rFonts w:ascii="Arial" w:hAnsi="Arial" w:cs="Arial"/>
          <w:sz w:val="22"/>
          <w:szCs w:val="22"/>
        </w:rPr>
        <w:t xml:space="preserve"> and may also want to create different </w:t>
      </w:r>
      <w:r w:rsidR="00195DA6">
        <w:rPr>
          <w:rFonts w:ascii="Arial" w:hAnsi="Arial" w:cs="Arial"/>
          <w:sz w:val="22"/>
          <w:szCs w:val="22"/>
        </w:rPr>
        <w:t xml:space="preserve">approval </w:t>
      </w:r>
      <w:r w:rsidR="00CB1D7E">
        <w:rPr>
          <w:rFonts w:ascii="Arial" w:hAnsi="Arial" w:cs="Arial"/>
          <w:sz w:val="22"/>
          <w:szCs w:val="22"/>
        </w:rPr>
        <w:t>expiration times for residential and commercial projects (#18).</w:t>
      </w:r>
    </w:p>
    <w:p w:rsidR="000A3A16" w:rsidRDefault="00A0111A" w:rsidP="00C669AF">
      <w:pPr>
        <w:pStyle w:val="ListParagraph"/>
        <w:numPr>
          <w:ilvl w:val="0"/>
          <w:numId w:val="28"/>
        </w:numPr>
        <w:tabs>
          <w:tab w:val="left" w:pos="1080"/>
          <w:tab w:val="left" w:pos="5400"/>
        </w:tabs>
        <w:rPr>
          <w:rFonts w:ascii="Arial" w:hAnsi="Arial" w:cs="Arial"/>
          <w:sz w:val="22"/>
          <w:szCs w:val="22"/>
        </w:rPr>
      </w:pPr>
      <w:r w:rsidRPr="000A3A16">
        <w:rPr>
          <w:rFonts w:ascii="Arial" w:hAnsi="Arial" w:cs="Arial"/>
          <w:sz w:val="22"/>
          <w:szCs w:val="22"/>
        </w:rPr>
        <w:t>Secondary Dwelling unit 2C &amp; D, change</w:t>
      </w:r>
      <w:r w:rsidR="00195DA6" w:rsidRPr="000A3A16">
        <w:rPr>
          <w:rFonts w:ascii="Arial" w:hAnsi="Arial" w:cs="Arial"/>
          <w:sz w:val="22"/>
          <w:szCs w:val="22"/>
        </w:rPr>
        <w:t xml:space="preserve"> </w:t>
      </w:r>
      <w:r w:rsidR="00232EDC">
        <w:rPr>
          <w:rFonts w:ascii="Arial" w:hAnsi="Arial" w:cs="Arial"/>
          <w:sz w:val="22"/>
          <w:szCs w:val="22"/>
        </w:rPr>
        <w:t>description to Design Permit.</w:t>
      </w:r>
    </w:p>
    <w:p w:rsidR="00A0111A" w:rsidRPr="000A3A16" w:rsidRDefault="00A0111A" w:rsidP="00C669AF">
      <w:pPr>
        <w:pStyle w:val="ListParagraph"/>
        <w:numPr>
          <w:ilvl w:val="0"/>
          <w:numId w:val="28"/>
        </w:numPr>
        <w:tabs>
          <w:tab w:val="left" w:pos="1080"/>
          <w:tab w:val="left" w:pos="5400"/>
        </w:tabs>
        <w:rPr>
          <w:rFonts w:ascii="Arial" w:hAnsi="Arial" w:cs="Arial"/>
          <w:sz w:val="22"/>
          <w:szCs w:val="22"/>
        </w:rPr>
      </w:pPr>
      <w:r w:rsidRPr="000A3A16">
        <w:rPr>
          <w:rFonts w:ascii="Arial" w:hAnsi="Arial" w:cs="Arial"/>
          <w:sz w:val="22"/>
          <w:szCs w:val="22"/>
        </w:rPr>
        <w:t>In Secondary Dwelling unit, repeat #9 for water notification.</w:t>
      </w:r>
    </w:p>
    <w:p w:rsidR="00C669AF" w:rsidRDefault="00C669AF" w:rsidP="00B70EA0">
      <w:pPr>
        <w:tabs>
          <w:tab w:val="left" w:pos="1080"/>
          <w:tab w:val="left" w:pos="5400"/>
        </w:tabs>
        <w:rPr>
          <w:rFonts w:ascii="Arial" w:hAnsi="Arial" w:cs="Arial"/>
          <w:sz w:val="22"/>
          <w:szCs w:val="22"/>
        </w:rPr>
      </w:pPr>
    </w:p>
    <w:p w:rsidR="002C5BC0" w:rsidRDefault="00185ABE" w:rsidP="00185ABE">
      <w:pPr>
        <w:pStyle w:val="BodyText"/>
        <w:jc w:val="left"/>
        <w:rPr>
          <w:rFonts w:ascii="Arial" w:hAnsi="Arial" w:cs="Arial"/>
          <w:b/>
          <w:sz w:val="22"/>
          <w:szCs w:val="22"/>
        </w:rPr>
      </w:pPr>
      <w:r>
        <w:rPr>
          <w:rFonts w:ascii="Arial" w:hAnsi="Arial" w:cs="Arial"/>
          <w:b/>
          <w:sz w:val="22"/>
          <w:szCs w:val="22"/>
        </w:rPr>
        <w:t xml:space="preserve">7.  </w:t>
      </w:r>
      <w:r w:rsidR="00B812A6">
        <w:rPr>
          <w:rFonts w:ascii="Arial" w:hAnsi="Arial" w:cs="Arial"/>
          <w:b/>
          <w:sz w:val="22"/>
          <w:szCs w:val="22"/>
        </w:rPr>
        <w:t>DIRECTOR’S</w:t>
      </w:r>
      <w:r w:rsidR="00FF6624" w:rsidRPr="009065F7">
        <w:rPr>
          <w:rFonts w:ascii="Arial" w:hAnsi="Arial" w:cs="Arial"/>
          <w:b/>
          <w:sz w:val="22"/>
          <w:szCs w:val="22"/>
        </w:rPr>
        <w:t xml:space="preserve"> REPORT</w:t>
      </w:r>
    </w:p>
    <w:p w:rsidR="00C9019B" w:rsidRDefault="00C9019B" w:rsidP="00C9019B">
      <w:pPr>
        <w:pStyle w:val="BodyText"/>
        <w:ind w:left="360"/>
        <w:jc w:val="left"/>
        <w:rPr>
          <w:rFonts w:ascii="Arial" w:hAnsi="Arial" w:cs="Arial"/>
          <w:b/>
          <w:sz w:val="22"/>
          <w:szCs w:val="22"/>
        </w:rPr>
      </w:pPr>
    </w:p>
    <w:p w:rsidR="00CE2CD1" w:rsidRDefault="00195DA6" w:rsidP="00C9019B">
      <w:pPr>
        <w:pStyle w:val="BodyText"/>
        <w:ind w:left="360"/>
        <w:jc w:val="left"/>
        <w:rPr>
          <w:rFonts w:ascii="Arial" w:hAnsi="Arial" w:cs="Arial"/>
          <w:sz w:val="22"/>
          <w:szCs w:val="22"/>
        </w:rPr>
      </w:pPr>
      <w:r>
        <w:rPr>
          <w:rFonts w:ascii="Arial" w:hAnsi="Arial" w:cs="Arial"/>
          <w:sz w:val="22"/>
          <w:szCs w:val="22"/>
        </w:rPr>
        <w:t xml:space="preserve">Staff took the question of sign code enforcement </w:t>
      </w:r>
      <w:r w:rsidR="007B3C77">
        <w:rPr>
          <w:rFonts w:ascii="Arial" w:hAnsi="Arial" w:cs="Arial"/>
          <w:sz w:val="22"/>
          <w:szCs w:val="22"/>
        </w:rPr>
        <w:t xml:space="preserve">in the Central Village </w:t>
      </w:r>
      <w:r>
        <w:rPr>
          <w:rFonts w:ascii="Arial" w:hAnsi="Arial" w:cs="Arial"/>
          <w:sz w:val="22"/>
          <w:szCs w:val="22"/>
        </w:rPr>
        <w:t xml:space="preserve">to the City Council on </w:t>
      </w:r>
      <w:r w:rsidR="007B3C77">
        <w:rPr>
          <w:rFonts w:ascii="Arial" w:hAnsi="Arial" w:cs="Arial"/>
          <w:sz w:val="22"/>
          <w:szCs w:val="22"/>
        </w:rPr>
        <w:br/>
      </w:r>
      <w:r w:rsidR="00D80E69">
        <w:rPr>
          <w:rFonts w:ascii="Arial" w:hAnsi="Arial" w:cs="Arial"/>
          <w:sz w:val="22"/>
          <w:szCs w:val="22"/>
        </w:rPr>
        <w:t>Oct. 24</w:t>
      </w:r>
      <w:r>
        <w:rPr>
          <w:rFonts w:ascii="Arial" w:hAnsi="Arial" w:cs="Arial"/>
          <w:sz w:val="22"/>
          <w:szCs w:val="22"/>
        </w:rPr>
        <w:t xml:space="preserve">. </w:t>
      </w:r>
      <w:r w:rsidR="00411EC6">
        <w:rPr>
          <w:rFonts w:ascii="Arial" w:hAnsi="Arial" w:cs="Arial"/>
          <w:sz w:val="22"/>
          <w:szCs w:val="22"/>
        </w:rPr>
        <w:t>Counc</w:t>
      </w:r>
      <w:r w:rsidR="00D80E69">
        <w:rPr>
          <w:rFonts w:ascii="Arial" w:hAnsi="Arial" w:cs="Arial"/>
          <w:sz w:val="22"/>
          <w:szCs w:val="22"/>
        </w:rPr>
        <w:t>il elected to support complaint-</w:t>
      </w:r>
      <w:r w:rsidR="00411EC6">
        <w:rPr>
          <w:rFonts w:ascii="Arial" w:hAnsi="Arial" w:cs="Arial"/>
          <w:sz w:val="22"/>
          <w:szCs w:val="22"/>
        </w:rPr>
        <w:t>based enforcement.</w:t>
      </w:r>
    </w:p>
    <w:p w:rsidR="00411EC6" w:rsidRDefault="00411EC6" w:rsidP="00C9019B">
      <w:pPr>
        <w:pStyle w:val="BodyText"/>
        <w:ind w:left="360"/>
        <w:jc w:val="left"/>
        <w:rPr>
          <w:rFonts w:ascii="Arial" w:hAnsi="Arial" w:cs="Arial"/>
          <w:sz w:val="22"/>
          <w:szCs w:val="22"/>
        </w:rPr>
      </w:pPr>
    </w:p>
    <w:p w:rsidR="00185ABE" w:rsidRDefault="00195DA6" w:rsidP="00C9019B">
      <w:pPr>
        <w:pStyle w:val="BodyText"/>
        <w:ind w:left="360"/>
        <w:jc w:val="left"/>
        <w:rPr>
          <w:rFonts w:ascii="Arial" w:hAnsi="Arial" w:cs="Arial"/>
          <w:sz w:val="22"/>
          <w:szCs w:val="22"/>
        </w:rPr>
      </w:pPr>
      <w:r>
        <w:rPr>
          <w:rFonts w:ascii="Arial" w:hAnsi="Arial" w:cs="Arial"/>
          <w:sz w:val="22"/>
          <w:szCs w:val="22"/>
        </w:rPr>
        <w:t>The General Plan Advisor</w:t>
      </w:r>
      <w:r w:rsidR="007B3C77">
        <w:rPr>
          <w:rFonts w:ascii="Arial" w:hAnsi="Arial" w:cs="Arial"/>
          <w:sz w:val="22"/>
          <w:szCs w:val="22"/>
        </w:rPr>
        <w:t>y Committee meets Nov. 12</w:t>
      </w:r>
      <w:r>
        <w:rPr>
          <w:rFonts w:ascii="Arial" w:hAnsi="Arial" w:cs="Arial"/>
          <w:sz w:val="22"/>
          <w:szCs w:val="22"/>
        </w:rPr>
        <w:t xml:space="preserve"> </w:t>
      </w:r>
      <w:r w:rsidR="00411EC6">
        <w:rPr>
          <w:rFonts w:ascii="Arial" w:hAnsi="Arial" w:cs="Arial"/>
          <w:sz w:val="22"/>
          <w:szCs w:val="22"/>
        </w:rPr>
        <w:t xml:space="preserve">for comments on </w:t>
      </w:r>
      <w:r w:rsidR="00D80E69">
        <w:rPr>
          <w:rFonts w:ascii="Arial" w:hAnsi="Arial" w:cs="Arial"/>
          <w:sz w:val="22"/>
          <w:szCs w:val="22"/>
        </w:rPr>
        <w:t xml:space="preserve">the </w:t>
      </w:r>
      <w:r w:rsidR="00411EC6">
        <w:rPr>
          <w:rFonts w:ascii="Arial" w:hAnsi="Arial" w:cs="Arial"/>
          <w:sz w:val="22"/>
          <w:szCs w:val="22"/>
        </w:rPr>
        <w:t xml:space="preserve">draft. </w:t>
      </w:r>
      <w:r>
        <w:rPr>
          <w:rFonts w:ascii="Arial" w:hAnsi="Arial" w:cs="Arial"/>
          <w:sz w:val="22"/>
          <w:szCs w:val="22"/>
        </w:rPr>
        <w:t>The Planning Commission will have a j</w:t>
      </w:r>
      <w:r w:rsidR="00411EC6">
        <w:rPr>
          <w:rFonts w:ascii="Arial" w:hAnsi="Arial" w:cs="Arial"/>
          <w:sz w:val="22"/>
          <w:szCs w:val="22"/>
        </w:rPr>
        <w:t>oint m</w:t>
      </w:r>
      <w:r>
        <w:rPr>
          <w:rFonts w:ascii="Arial" w:hAnsi="Arial" w:cs="Arial"/>
          <w:sz w:val="22"/>
          <w:szCs w:val="22"/>
        </w:rPr>
        <w:t>ee</w:t>
      </w:r>
      <w:r w:rsidR="00411EC6">
        <w:rPr>
          <w:rFonts w:ascii="Arial" w:hAnsi="Arial" w:cs="Arial"/>
          <w:sz w:val="22"/>
          <w:szCs w:val="22"/>
        </w:rPr>
        <w:t>t</w:t>
      </w:r>
      <w:r>
        <w:rPr>
          <w:rFonts w:ascii="Arial" w:hAnsi="Arial" w:cs="Arial"/>
          <w:sz w:val="22"/>
          <w:szCs w:val="22"/>
        </w:rPr>
        <w:t>in</w:t>
      </w:r>
      <w:r w:rsidR="00411EC6">
        <w:rPr>
          <w:rFonts w:ascii="Arial" w:hAnsi="Arial" w:cs="Arial"/>
          <w:sz w:val="22"/>
          <w:szCs w:val="22"/>
        </w:rPr>
        <w:t xml:space="preserve">g with </w:t>
      </w:r>
      <w:r>
        <w:rPr>
          <w:rFonts w:ascii="Arial" w:hAnsi="Arial" w:cs="Arial"/>
          <w:sz w:val="22"/>
          <w:szCs w:val="22"/>
        </w:rPr>
        <w:t xml:space="preserve">City </w:t>
      </w:r>
      <w:r w:rsidR="00411EC6">
        <w:rPr>
          <w:rFonts w:ascii="Arial" w:hAnsi="Arial" w:cs="Arial"/>
          <w:sz w:val="22"/>
          <w:szCs w:val="22"/>
        </w:rPr>
        <w:t xml:space="preserve">Council </w:t>
      </w:r>
      <w:r>
        <w:rPr>
          <w:rFonts w:ascii="Arial" w:hAnsi="Arial" w:cs="Arial"/>
          <w:sz w:val="22"/>
          <w:szCs w:val="22"/>
        </w:rPr>
        <w:t xml:space="preserve">on </w:t>
      </w:r>
      <w:r w:rsidR="00411EC6">
        <w:rPr>
          <w:rFonts w:ascii="Arial" w:hAnsi="Arial" w:cs="Arial"/>
          <w:sz w:val="22"/>
          <w:szCs w:val="22"/>
        </w:rPr>
        <w:t xml:space="preserve">Nov. 21. </w:t>
      </w:r>
    </w:p>
    <w:p w:rsidR="00195DA6" w:rsidRDefault="00195DA6" w:rsidP="00C9019B">
      <w:pPr>
        <w:pStyle w:val="BodyText"/>
        <w:ind w:left="360"/>
        <w:jc w:val="left"/>
        <w:rPr>
          <w:rFonts w:ascii="Arial" w:hAnsi="Arial" w:cs="Arial"/>
          <w:b/>
          <w:sz w:val="22"/>
          <w:szCs w:val="22"/>
        </w:rPr>
      </w:pPr>
    </w:p>
    <w:p w:rsidR="00FF6624" w:rsidRDefault="00185ABE" w:rsidP="00185ABE">
      <w:pPr>
        <w:pStyle w:val="BodyText"/>
        <w:jc w:val="left"/>
        <w:rPr>
          <w:rFonts w:ascii="Arial" w:hAnsi="Arial" w:cs="Arial"/>
          <w:b/>
          <w:sz w:val="22"/>
          <w:szCs w:val="22"/>
        </w:rPr>
      </w:pPr>
      <w:r>
        <w:rPr>
          <w:rFonts w:ascii="Arial" w:hAnsi="Arial" w:cs="Arial"/>
          <w:b/>
          <w:sz w:val="22"/>
          <w:szCs w:val="22"/>
        </w:rPr>
        <w:t xml:space="preserve">8.  </w:t>
      </w:r>
      <w:r w:rsidR="00FF6624" w:rsidRPr="001E46E6">
        <w:rPr>
          <w:rFonts w:ascii="Arial" w:hAnsi="Arial" w:cs="Arial"/>
          <w:b/>
          <w:sz w:val="22"/>
          <w:szCs w:val="22"/>
        </w:rPr>
        <w:t>COMMISSION COMMUNICATIONS</w:t>
      </w:r>
      <w:r w:rsidR="00623830">
        <w:rPr>
          <w:rFonts w:ascii="Arial" w:hAnsi="Arial" w:cs="Arial"/>
          <w:b/>
          <w:sz w:val="22"/>
          <w:szCs w:val="22"/>
        </w:rPr>
        <w:t xml:space="preserve"> </w:t>
      </w:r>
    </w:p>
    <w:p w:rsidR="00195DA6" w:rsidRDefault="00195DA6" w:rsidP="00623830">
      <w:pPr>
        <w:pStyle w:val="BodyText"/>
        <w:jc w:val="left"/>
        <w:rPr>
          <w:rFonts w:ascii="Arial" w:hAnsi="Arial" w:cs="Arial"/>
          <w:b/>
          <w:sz w:val="22"/>
          <w:szCs w:val="22"/>
        </w:rPr>
      </w:pPr>
    </w:p>
    <w:p w:rsidR="00195DA6" w:rsidRDefault="00195DA6" w:rsidP="0005120C">
      <w:pPr>
        <w:ind w:left="360"/>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appoint Commissioner Graves as the Planning Commission’s representative to the </w:t>
      </w:r>
      <w:r w:rsidR="002050E5">
        <w:rPr>
          <w:rFonts w:ascii="Arial" w:hAnsi="Arial" w:cs="Arial"/>
          <w:b/>
          <w:bCs/>
          <w:sz w:val="22"/>
        </w:rPr>
        <w:t>Traffic and Parking Commission</w:t>
      </w:r>
      <w:r w:rsidRPr="00AC084F">
        <w:rPr>
          <w:rFonts w:ascii="Arial" w:hAnsi="Arial" w:cs="Arial"/>
          <w:b/>
          <w:bCs/>
          <w:sz w:val="22"/>
        </w:rPr>
        <w:t xml:space="preserve"> </w:t>
      </w:r>
      <w:r w:rsidR="00D80E69">
        <w:rPr>
          <w:rFonts w:ascii="Arial" w:hAnsi="Arial" w:cs="Arial"/>
          <w:b/>
          <w:bCs/>
          <w:sz w:val="22"/>
        </w:rPr>
        <w:t xml:space="preserve">was </w:t>
      </w:r>
      <w:r w:rsidRPr="00AC084F">
        <w:rPr>
          <w:rFonts w:ascii="Arial" w:hAnsi="Arial" w:cs="Arial"/>
          <w:b/>
          <w:bCs/>
          <w:sz w:val="22"/>
        </w:rPr>
        <w:t xml:space="preserve">made by Commissioner </w:t>
      </w:r>
      <w:r w:rsidR="002050E5">
        <w:rPr>
          <w:rFonts w:ascii="Arial" w:hAnsi="Arial" w:cs="Arial"/>
          <w:b/>
          <w:bCs/>
          <w:sz w:val="22"/>
        </w:rPr>
        <w:t>Welch</w:t>
      </w:r>
      <w:r>
        <w:rPr>
          <w:rFonts w:ascii="Arial" w:hAnsi="Arial" w:cs="Arial"/>
          <w:b/>
          <w:bCs/>
          <w:sz w:val="22"/>
        </w:rPr>
        <w:t xml:space="preserve"> </w:t>
      </w:r>
      <w:r w:rsidRPr="00AC084F">
        <w:rPr>
          <w:rFonts w:ascii="Arial" w:hAnsi="Arial" w:cs="Arial"/>
          <w:b/>
          <w:bCs/>
          <w:sz w:val="22"/>
        </w:rPr>
        <w:t xml:space="preserve">and seconded by Commissioner </w:t>
      </w:r>
      <w:r>
        <w:rPr>
          <w:rFonts w:ascii="Arial" w:hAnsi="Arial" w:cs="Arial"/>
          <w:b/>
          <w:bCs/>
          <w:sz w:val="22"/>
        </w:rPr>
        <w:t>Ortiz</w:t>
      </w:r>
      <w:r w:rsidR="002050E5">
        <w:rPr>
          <w:rFonts w:ascii="Arial" w:hAnsi="Arial" w:cs="Arial"/>
          <w:b/>
          <w:bCs/>
          <w:sz w:val="22"/>
        </w:rPr>
        <w:t>.</w:t>
      </w:r>
    </w:p>
    <w:p w:rsidR="002050E5" w:rsidRDefault="002050E5" w:rsidP="0005120C">
      <w:pPr>
        <w:ind w:left="360"/>
        <w:rPr>
          <w:rFonts w:ascii="Arial" w:hAnsi="Arial" w:cs="Arial"/>
          <w:b/>
          <w:bCs/>
          <w:sz w:val="22"/>
        </w:rPr>
      </w:pPr>
    </w:p>
    <w:p w:rsidR="002050E5" w:rsidRDefault="002050E5" w:rsidP="002050E5">
      <w:pPr>
        <w:ind w:left="360"/>
        <w:rPr>
          <w:rFonts w:ascii="Arial" w:hAnsi="Arial" w:cs="Arial"/>
          <w:b/>
          <w:bCs/>
          <w:sz w:val="22"/>
        </w:rPr>
      </w:pPr>
      <w:r w:rsidRPr="00D30116">
        <w:rPr>
          <w:rFonts w:ascii="Arial" w:hAnsi="Arial" w:cs="Arial"/>
          <w:b/>
          <w:bCs/>
          <w:sz w:val="22"/>
        </w:rPr>
        <w:t>The motion carried by the following vote: Aye: Commissioners Ortiz</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 xml:space="preserve">and Welch </w:t>
      </w:r>
      <w:r w:rsidRPr="00D30116">
        <w:rPr>
          <w:rFonts w:ascii="Arial" w:hAnsi="Arial" w:cs="Arial"/>
          <w:b/>
          <w:bCs/>
          <w:sz w:val="22"/>
        </w:rPr>
        <w:t xml:space="preserve">and Chairperson Routh.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Commissioner Graves</w:t>
      </w:r>
    </w:p>
    <w:p w:rsidR="002050E5" w:rsidRDefault="002050E5" w:rsidP="0005120C">
      <w:pPr>
        <w:ind w:left="360"/>
        <w:rPr>
          <w:rFonts w:ascii="Arial" w:hAnsi="Arial" w:cs="Arial"/>
          <w:sz w:val="22"/>
          <w:szCs w:val="22"/>
        </w:rPr>
      </w:pPr>
    </w:p>
    <w:p w:rsidR="00FF6624" w:rsidRDefault="00185ABE" w:rsidP="00185ABE">
      <w:pPr>
        <w:rPr>
          <w:rFonts w:ascii="Arial" w:hAnsi="Arial" w:cs="Arial"/>
          <w:b/>
          <w:bCs/>
          <w:sz w:val="22"/>
          <w:szCs w:val="22"/>
        </w:rPr>
      </w:pPr>
      <w:r>
        <w:rPr>
          <w:rFonts w:ascii="Arial" w:hAnsi="Arial" w:cs="Arial"/>
          <w:b/>
          <w:bCs/>
          <w:sz w:val="22"/>
          <w:szCs w:val="22"/>
        </w:rPr>
        <w:t xml:space="preserve">9.  </w:t>
      </w:r>
      <w:r w:rsidR="00FF6624" w:rsidRPr="001E46E6">
        <w:rPr>
          <w:rFonts w:ascii="Arial" w:hAnsi="Arial" w:cs="Arial"/>
          <w:b/>
          <w:bCs/>
          <w:sz w:val="22"/>
          <w:szCs w:val="22"/>
        </w:rPr>
        <w:t>ADJOURNMENT</w:t>
      </w:r>
    </w:p>
    <w:p w:rsidR="00B812A6" w:rsidRDefault="00FF6624" w:rsidP="00DD3A84">
      <w:pPr>
        <w:tabs>
          <w:tab w:val="left" w:pos="-1440"/>
        </w:tabs>
        <w:ind w:left="360"/>
        <w:jc w:val="both"/>
        <w:rPr>
          <w:rFonts w:ascii="Arial" w:hAnsi="Arial" w:cs="Arial"/>
          <w:bCs/>
          <w:sz w:val="22"/>
          <w:szCs w:val="22"/>
        </w:rPr>
      </w:pPr>
      <w:r w:rsidRPr="001E46E6">
        <w:rPr>
          <w:rFonts w:ascii="Arial" w:hAnsi="Arial" w:cs="Arial"/>
          <w:bCs/>
          <w:sz w:val="22"/>
          <w:szCs w:val="22"/>
        </w:rPr>
        <w:t>The Planning Commission adjourned the meeting at</w:t>
      </w:r>
      <w:r w:rsidR="00DE009E">
        <w:rPr>
          <w:rFonts w:ascii="Arial" w:hAnsi="Arial" w:cs="Arial"/>
          <w:bCs/>
          <w:sz w:val="22"/>
          <w:szCs w:val="22"/>
        </w:rPr>
        <w:t xml:space="preserve"> </w:t>
      </w:r>
      <w:r w:rsidR="00411EC6">
        <w:rPr>
          <w:rFonts w:ascii="Arial" w:hAnsi="Arial" w:cs="Arial"/>
          <w:bCs/>
          <w:sz w:val="22"/>
          <w:szCs w:val="22"/>
        </w:rPr>
        <w:t>8:42</w:t>
      </w:r>
      <w:r w:rsidR="00185ABE">
        <w:rPr>
          <w:rFonts w:ascii="Arial" w:hAnsi="Arial" w:cs="Arial"/>
          <w:bCs/>
          <w:sz w:val="22"/>
          <w:szCs w:val="22"/>
        </w:rPr>
        <w:t xml:space="preserve"> </w:t>
      </w:r>
      <w:r w:rsidRPr="001E46E6">
        <w:rPr>
          <w:rFonts w:ascii="Arial" w:hAnsi="Arial" w:cs="Arial"/>
          <w:bCs/>
          <w:sz w:val="22"/>
          <w:szCs w:val="22"/>
        </w:rPr>
        <w:t>p</w:t>
      </w:r>
      <w:r w:rsidR="002B62DE">
        <w:rPr>
          <w:rFonts w:ascii="Arial" w:hAnsi="Arial" w:cs="Arial"/>
          <w:bCs/>
          <w:sz w:val="22"/>
          <w:szCs w:val="22"/>
        </w:rPr>
        <w:t xml:space="preserve">.m. to a </w:t>
      </w:r>
      <w:r w:rsidR="00185ABE">
        <w:rPr>
          <w:rFonts w:ascii="Arial" w:hAnsi="Arial" w:cs="Arial"/>
          <w:bCs/>
          <w:sz w:val="22"/>
          <w:szCs w:val="22"/>
        </w:rPr>
        <w:t xml:space="preserve">Special Joint </w:t>
      </w:r>
      <w:r w:rsidR="002B62DE">
        <w:rPr>
          <w:rFonts w:ascii="Arial" w:hAnsi="Arial" w:cs="Arial"/>
          <w:bCs/>
          <w:sz w:val="22"/>
          <w:szCs w:val="22"/>
        </w:rPr>
        <w:t xml:space="preserve">Meeting of the </w:t>
      </w:r>
      <w:r w:rsidR="00185ABE">
        <w:rPr>
          <w:rFonts w:ascii="Arial" w:hAnsi="Arial" w:cs="Arial"/>
          <w:bCs/>
          <w:sz w:val="22"/>
          <w:szCs w:val="22"/>
        </w:rPr>
        <w:t xml:space="preserve">City Council and </w:t>
      </w:r>
      <w:r w:rsidRPr="001E46E6">
        <w:rPr>
          <w:rFonts w:ascii="Arial" w:hAnsi="Arial" w:cs="Arial"/>
          <w:bCs/>
          <w:sz w:val="22"/>
          <w:szCs w:val="22"/>
        </w:rPr>
        <w:t xml:space="preserve">Planning Commission to be held on Thursday, </w:t>
      </w:r>
      <w:r w:rsidR="00185ABE">
        <w:rPr>
          <w:rFonts w:ascii="Arial" w:hAnsi="Arial" w:cs="Arial"/>
          <w:bCs/>
          <w:sz w:val="22"/>
          <w:szCs w:val="22"/>
        </w:rPr>
        <w:t>Nov. 21</w:t>
      </w:r>
      <w:r w:rsidRPr="001E46E6">
        <w:rPr>
          <w:rFonts w:ascii="Arial" w:hAnsi="Arial" w:cs="Arial"/>
          <w:bCs/>
          <w:sz w:val="22"/>
          <w:szCs w:val="22"/>
        </w:rPr>
        <w:t>, 201</w:t>
      </w:r>
      <w:r w:rsidR="00927B9A" w:rsidRPr="001E46E6">
        <w:rPr>
          <w:rFonts w:ascii="Arial" w:hAnsi="Arial" w:cs="Arial"/>
          <w:bCs/>
          <w:sz w:val="22"/>
          <w:szCs w:val="22"/>
        </w:rPr>
        <w:t>3</w:t>
      </w:r>
      <w:r w:rsidR="008E16C0">
        <w:rPr>
          <w:rFonts w:ascii="Arial" w:hAnsi="Arial" w:cs="Arial"/>
          <w:bCs/>
          <w:sz w:val="22"/>
          <w:szCs w:val="22"/>
        </w:rPr>
        <w:t>,</w:t>
      </w:r>
      <w:r w:rsidR="00C251E8" w:rsidRPr="001E46E6">
        <w:rPr>
          <w:rFonts w:ascii="Arial" w:hAnsi="Arial" w:cs="Arial"/>
          <w:bCs/>
          <w:sz w:val="22"/>
          <w:szCs w:val="22"/>
        </w:rPr>
        <w:t xml:space="preserve"> at </w:t>
      </w:r>
      <w:r w:rsidR="00EF1D87">
        <w:rPr>
          <w:rFonts w:ascii="Arial" w:hAnsi="Arial" w:cs="Arial"/>
          <w:bCs/>
          <w:sz w:val="22"/>
          <w:szCs w:val="22"/>
        </w:rPr>
        <w:t>6</w:t>
      </w:r>
      <w:r w:rsidR="008E16C0">
        <w:rPr>
          <w:rFonts w:ascii="Arial" w:hAnsi="Arial" w:cs="Arial"/>
          <w:bCs/>
          <w:sz w:val="22"/>
          <w:szCs w:val="22"/>
        </w:rPr>
        <w:t xml:space="preserve"> p.m.</w:t>
      </w:r>
      <w:r w:rsidRPr="001E46E6">
        <w:rPr>
          <w:rFonts w:ascii="Arial" w:hAnsi="Arial" w:cs="Arial"/>
          <w:bCs/>
          <w:sz w:val="22"/>
          <w:szCs w:val="22"/>
        </w:rPr>
        <w:t xml:space="preserve"> </w:t>
      </w:r>
      <w:r w:rsidR="00B812A6" w:rsidRPr="00127CC4">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185ABE">
        <w:rPr>
          <w:rFonts w:ascii="Arial" w:hAnsi="Arial" w:cs="Arial"/>
          <w:sz w:val="22"/>
          <w:szCs w:val="20"/>
        </w:rPr>
        <w:t>Dec. 5</w:t>
      </w:r>
      <w:r w:rsidR="00C53B67">
        <w:rPr>
          <w:rFonts w:ascii="Arial" w:hAnsi="Arial" w:cs="Arial"/>
          <w:sz w:val="22"/>
          <w:szCs w:val="20"/>
        </w:rPr>
        <w:t>,</w:t>
      </w:r>
      <w:r w:rsidR="00927B9A">
        <w:rPr>
          <w:rFonts w:ascii="Arial" w:hAnsi="Arial" w:cs="Arial"/>
          <w:sz w:val="22"/>
          <w:szCs w:val="20"/>
        </w:rPr>
        <w:t xml:space="preserve"> 2013</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07" w:rsidRDefault="00432307">
      <w:pPr>
        <w:pStyle w:val="Heading3"/>
        <w:rPr>
          <w:b w:val="0"/>
          <w:bCs w:val="0"/>
          <w:sz w:val="24"/>
        </w:rPr>
      </w:pPr>
      <w:r>
        <w:separator/>
      </w:r>
    </w:p>
  </w:endnote>
  <w:endnote w:type="continuationSeparator" w:id="0">
    <w:p w:rsidR="00432307" w:rsidRDefault="00432307">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07" w:rsidRPr="00AE6A71" w:rsidRDefault="00432307" w:rsidP="00AE6A71">
    <w:pPr>
      <w:pStyle w:val="Footer"/>
      <w:rPr>
        <w:rFonts w:ascii="Arial" w:hAnsi="Arial" w:cs="Arial"/>
        <w:sz w:val="16"/>
        <w:szCs w:val="16"/>
      </w:rPr>
    </w:pPr>
    <w:fldSimple w:instr=" FILENAME  \* FirstCap \p  \* MERGEFORMAT ">
      <w:r w:rsidR="00DF78B2" w:rsidRPr="00DF78B2">
        <w:rPr>
          <w:rFonts w:ascii="Arial" w:hAnsi="Arial" w:cs="Arial"/>
          <w:noProof/>
          <w:sz w:val="16"/>
          <w:szCs w:val="16"/>
        </w:rPr>
        <w:t>Y:\Current Planning\MINUTES\Planning Commission\2013\Draft Minutes\11-7-13 DRAFT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07" w:rsidRDefault="00432307">
      <w:pPr>
        <w:pStyle w:val="Heading3"/>
        <w:rPr>
          <w:b w:val="0"/>
          <w:bCs w:val="0"/>
          <w:sz w:val="24"/>
        </w:rPr>
      </w:pPr>
      <w:r>
        <w:separator/>
      </w:r>
    </w:p>
  </w:footnote>
  <w:footnote w:type="continuationSeparator" w:id="0">
    <w:p w:rsidR="00432307" w:rsidRDefault="00432307">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07" w:rsidRDefault="00432307">
    <w:pPr>
      <w:pStyle w:val="Header"/>
    </w:pPr>
    <w:r>
      <w:t>CAPITOLA CITY PLANNING COMMISSION MINUTES – Nov. 7, 2013</w:t>
    </w:r>
    <w:r>
      <w:tab/>
    </w:r>
    <w:r>
      <w:tab/>
    </w:r>
    <w:fldSimple w:instr=" PAGE   \* MERGEFORMAT ">
      <w:r w:rsidR="00DF78B2">
        <w:rPr>
          <w:noProof/>
        </w:rPr>
        <w:t>4</w:t>
      </w:r>
    </w:fldSimple>
  </w:p>
  <w:p w:rsidR="00432307" w:rsidRDefault="00432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8F"/>
    <w:multiLevelType w:val="hybridMultilevel"/>
    <w:tmpl w:val="5AB06F9A"/>
    <w:lvl w:ilvl="0" w:tplc="FD089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66867"/>
    <w:multiLevelType w:val="hybridMultilevel"/>
    <w:tmpl w:val="D0C0F9DE"/>
    <w:lvl w:ilvl="0" w:tplc="D7AEBC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097B"/>
    <w:multiLevelType w:val="hybridMultilevel"/>
    <w:tmpl w:val="27043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2079D"/>
    <w:multiLevelType w:val="hybridMultilevel"/>
    <w:tmpl w:val="9480995A"/>
    <w:lvl w:ilvl="0" w:tplc="845E7E7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C03F6"/>
    <w:multiLevelType w:val="singleLevel"/>
    <w:tmpl w:val="B23E739A"/>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8">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C348E0"/>
    <w:multiLevelType w:val="hybridMultilevel"/>
    <w:tmpl w:val="17FC771A"/>
    <w:lvl w:ilvl="0" w:tplc="953EE9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94496"/>
    <w:multiLevelType w:val="hybridMultilevel"/>
    <w:tmpl w:val="C586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560BCF"/>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FD0EF6"/>
    <w:multiLevelType w:val="hybridMultilevel"/>
    <w:tmpl w:val="4238E8AE"/>
    <w:lvl w:ilvl="0" w:tplc="78468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127C50"/>
    <w:multiLevelType w:val="hybridMultilevel"/>
    <w:tmpl w:val="2E86570E"/>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917DD6"/>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DC424F"/>
    <w:multiLevelType w:val="singleLevel"/>
    <w:tmpl w:val="7C7E6352"/>
    <w:lvl w:ilvl="0">
      <w:start w:val="1"/>
      <w:numFmt w:val="decimal"/>
      <w:lvlText w:val="%1. "/>
      <w:legacy w:legacy="1" w:legacySpace="0" w:legacyIndent="360"/>
      <w:lvlJc w:val="left"/>
      <w:pPr>
        <w:ind w:left="450" w:hanging="360"/>
      </w:pPr>
      <w:rPr>
        <w:rFonts w:ascii="Arial" w:hAnsi="Arial" w:cs="Arial" w:hint="default"/>
        <w:b w:val="0"/>
        <w:i w:val="0"/>
        <w:sz w:val="22"/>
        <w:szCs w:val="22"/>
        <w:u w:val="none"/>
      </w:rPr>
    </w:lvl>
  </w:abstractNum>
  <w:abstractNum w:abstractNumId="18">
    <w:nsid w:val="466B42A1"/>
    <w:multiLevelType w:val="hybridMultilevel"/>
    <w:tmpl w:val="AD6A4A64"/>
    <w:lvl w:ilvl="0" w:tplc="6F3E3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C00D2C"/>
    <w:multiLevelType w:val="hybridMultilevel"/>
    <w:tmpl w:val="CED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6B393D"/>
    <w:multiLevelType w:val="hybridMultilevel"/>
    <w:tmpl w:val="4F70CA42"/>
    <w:lvl w:ilvl="0" w:tplc="B23E739A">
      <w:start w:val="1"/>
      <w:numFmt w:val="upperLetter"/>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864A6"/>
    <w:multiLevelType w:val="singleLevel"/>
    <w:tmpl w:val="A6A4524C"/>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6">
    <w:nsid w:val="782E61C3"/>
    <w:multiLevelType w:val="hybridMultilevel"/>
    <w:tmpl w:val="839C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
  </w:num>
  <w:num w:numId="3">
    <w:abstractNumId w:val="15"/>
  </w:num>
  <w:num w:numId="4">
    <w:abstractNumId w:val="7"/>
  </w:num>
  <w:num w:numId="5">
    <w:abstractNumId w:val="17"/>
  </w:num>
  <w:num w:numId="6">
    <w:abstractNumId w:val="20"/>
  </w:num>
  <w:num w:numId="7">
    <w:abstractNumId w:val="11"/>
  </w:num>
  <w:num w:numId="8">
    <w:abstractNumId w:val="1"/>
  </w:num>
  <w:num w:numId="9">
    <w:abstractNumId w:val="21"/>
  </w:num>
  <w:num w:numId="10">
    <w:abstractNumId w:val="8"/>
  </w:num>
  <w:num w:numId="11">
    <w:abstractNumId w:val="23"/>
  </w:num>
  <w:num w:numId="12">
    <w:abstractNumId w:val="25"/>
  </w:num>
  <w:num w:numId="13">
    <w:abstractNumId w:val="0"/>
  </w:num>
  <w:num w:numId="14">
    <w:abstractNumId w:val="16"/>
  </w:num>
  <w:num w:numId="15">
    <w:abstractNumId w:val="13"/>
  </w:num>
  <w:num w:numId="16">
    <w:abstractNumId w:val="14"/>
  </w:num>
  <w:num w:numId="17">
    <w:abstractNumId w:val="18"/>
  </w:num>
  <w:num w:numId="18">
    <w:abstractNumId w:val="3"/>
  </w:num>
  <w:num w:numId="19">
    <w:abstractNumId w:val="19"/>
  </w:num>
  <w:num w:numId="20">
    <w:abstractNumId w:val="4"/>
  </w:num>
  <w:num w:numId="21">
    <w:abstractNumId w:val="9"/>
  </w:num>
  <w:num w:numId="22">
    <w:abstractNumId w:val="22"/>
  </w:num>
  <w:num w:numId="23">
    <w:abstractNumId w:val="24"/>
  </w:num>
  <w:num w:numId="24">
    <w:abstractNumId w:val="10"/>
  </w:num>
  <w:num w:numId="25">
    <w:abstractNumId w:val="26"/>
  </w:num>
  <w:num w:numId="26">
    <w:abstractNumId w:val="6"/>
  </w:num>
  <w:num w:numId="27">
    <w:abstractNumId w:val="5"/>
  </w:num>
  <w:num w:numId="2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6286"/>
    <w:rsid w:val="00007799"/>
    <w:rsid w:val="00007A75"/>
    <w:rsid w:val="00007A9B"/>
    <w:rsid w:val="00007E4C"/>
    <w:rsid w:val="00010580"/>
    <w:rsid w:val="00011E0F"/>
    <w:rsid w:val="00012743"/>
    <w:rsid w:val="00012B00"/>
    <w:rsid w:val="00013038"/>
    <w:rsid w:val="000130F2"/>
    <w:rsid w:val="0001312C"/>
    <w:rsid w:val="000132F4"/>
    <w:rsid w:val="000139F6"/>
    <w:rsid w:val="00015565"/>
    <w:rsid w:val="00016921"/>
    <w:rsid w:val="0001718D"/>
    <w:rsid w:val="000177CF"/>
    <w:rsid w:val="000201F0"/>
    <w:rsid w:val="000202FA"/>
    <w:rsid w:val="0002218F"/>
    <w:rsid w:val="000222F5"/>
    <w:rsid w:val="00023D3E"/>
    <w:rsid w:val="000243EF"/>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20C"/>
    <w:rsid w:val="00051F82"/>
    <w:rsid w:val="00052475"/>
    <w:rsid w:val="00052505"/>
    <w:rsid w:val="000537EB"/>
    <w:rsid w:val="00054668"/>
    <w:rsid w:val="000553ED"/>
    <w:rsid w:val="00055CAE"/>
    <w:rsid w:val="0005746E"/>
    <w:rsid w:val="00057667"/>
    <w:rsid w:val="000576AD"/>
    <w:rsid w:val="00057EEF"/>
    <w:rsid w:val="00060B83"/>
    <w:rsid w:val="000624A6"/>
    <w:rsid w:val="00063902"/>
    <w:rsid w:val="0006393E"/>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6E34"/>
    <w:rsid w:val="000805A2"/>
    <w:rsid w:val="000829AB"/>
    <w:rsid w:val="00083135"/>
    <w:rsid w:val="00083B40"/>
    <w:rsid w:val="0008507A"/>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6A6"/>
    <w:rsid w:val="000A4C89"/>
    <w:rsid w:val="000A68DA"/>
    <w:rsid w:val="000A6B42"/>
    <w:rsid w:val="000A73D1"/>
    <w:rsid w:val="000A7914"/>
    <w:rsid w:val="000B3C45"/>
    <w:rsid w:val="000B4E03"/>
    <w:rsid w:val="000B5087"/>
    <w:rsid w:val="000B56B8"/>
    <w:rsid w:val="000B5ABE"/>
    <w:rsid w:val="000B5D74"/>
    <w:rsid w:val="000B64B5"/>
    <w:rsid w:val="000B665D"/>
    <w:rsid w:val="000B6B85"/>
    <w:rsid w:val="000B6FA9"/>
    <w:rsid w:val="000B70D3"/>
    <w:rsid w:val="000C0023"/>
    <w:rsid w:val="000C12B5"/>
    <w:rsid w:val="000C233E"/>
    <w:rsid w:val="000C2475"/>
    <w:rsid w:val="000C3BA4"/>
    <w:rsid w:val="000C42E7"/>
    <w:rsid w:val="000C4AA2"/>
    <w:rsid w:val="000C5699"/>
    <w:rsid w:val="000C5F19"/>
    <w:rsid w:val="000C6BE9"/>
    <w:rsid w:val="000C6E9A"/>
    <w:rsid w:val="000C7256"/>
    <w:rsid w:val="000C730A"/>
    <w:rsid w:val="000C7A25"/>
    <w:rsid w:val="000D084E"/>
    <w:rsid w:val="000D2340"/>
    <w:rsid w:val="000D2DF8"/>
    <w:rsid w:val="000D35F9"/>
    <w:rsid w:val="000D5C2F"/>
    <w:rsid w:val="000D5CAE"/>
    <w:rsid w:val="000D61BE"/>
    <w:rsid w:val="000D6A74"/>
    <w:rsid w:val="000D763C"/>
    <w:rsid w:val="000D7D74"/>
    <w:rsid w:val="000D7E2F"/>
    <w:rsid w:val="000E2104"/>
    <w:rsid w:val="000E304C"/>
    <w:rsid w:val="000E3E84"/>
    <w:rsid w:val="000E5AE0"/>
    <w:rsid w:val="000E6F48"/>
    <w:rsid w:val="000F0BB8"/>
    <w:rsid w:val="000F21CE"/>
    <w:rsid w:val="000F35E4"/>
    <w:rsid w:val="000F3D39"/>
    <w:rsid w:val="000F5002"/>
    <w:rsid w:val="000F54CE"/>
    <w:rsid w:val="000F5B58"/>
    <w:rsid w:val="000F65E0"/>
    <w:rsid w:val="000F7140"/>
    <w:rsid w:val="000F7352"/>
    <w:rsid w:val="000F73CB"/>
    <w:rsid w:val="000F79B2"/>
    <w:rsid w:val="000F7B50"/>
    <w:rsid w:val="001002D3"/>
    <w:rsid w:val="00101076"/>
    <w:rsid w:val="0010141B"/>
    <w:rsid w:val="001017E2"/>
    <w:rsid w:val="00101817"/>
    <w:rsid w:val="00101ED1"/>
    <w:rsid w:val="0010276B"/>
    <w:rsid w:val="00102843"/>
    <w:rsid w:val="00102DC8"/>
    <w:rsid w:val="00103A23"/>
    <w:rsid w:val="00104759"/>
    <w:rsid w:val="00104E19"/>
    <w:rsid w:val="001052FD"/>
    <w:rsid w:val="001068CA"/>
    <w:rsid w:val="00107623"/>
    <w:rsid w:val="00107AC5"/>
    <w:rsid w:val="0011151A"/>
    <w:rsid w:val="0011264A"/>
    <w:rsid w:val="00112FEB"/>
    <w:rsid w:val="00113B61"/>
    <w:rsid w:val="00113FE5"/>
    <w:rsid w:val="001141C1"/>
    <w:rsid w:val="00115462"/>
    <w:rsid w:val="0011586F"/>
    <w:rsid w:val="00115A23"/>
    <w:rsid w:val="001168AA"/>
    <w:rsid w:val="00116FFB"/>
    <w:rsid w:val="001207F7"/>
    <w:rsid w:val="0012184A"/>
    <w:rsid w:val="00122017"/>
    <w:rsid w:val="001230DA"/>
    <w:rsid w:val="001239E5"/>
    <w:rsid w:val="0012448B"/>
    <w:rsid w:val="0012538D"/>
    <w:rsid w:val="00125BA1"/>
    <w:rsid w:val="00125DB1"/>
    <w:rsid w:val="001303DB"/>
    <w:rsid w:val="001335FC"/>
    <w:rsid w:val="001346EF"/>
    <w:rsid w:val="00134C06"/>
    <w:rsid w:val="001366DF"/>
    <w:rsid w:val="00137479"/>
    <w:rsid w:val="001413CB"/>
    <w:rsid w:val="00141B50"/>
    <w:rsid w:val="00142115"/>
    <w:rsid w:val="00142975"/>
    <w:rsid w:val="0014331E"/>
    <w:rsid w:val="0014386A"/>
    <w:rsid w:val="001440C7"/>
    <w:rsid w:val="0014509E"/>
    <w:rsid w:val="001459C0"/>
    <w:rsid w:val="001477A8"/>
    <w:rsid w:val="001477D0"/>
    <w:rsid w:val="0015025C"/>
    <w:rsid w:val="00150840"/>
    <w:rsid w:val="0015270C"/>
    <w:rsid w:val="001532FD"/>
    <w:rsid w:val="00154EB9"/>
    <w:rsid w:val="00155EF4"/>
    <w:rsid w:val="00161966"/>
    <w:rsid w:val="001621E3"/>
    <w:rsid w:val="001622D7"/>
    <w:rsid w:val="00162404"/>
    <w:rsid w:val="0016275C"/>
    <w:rsid w:val="00162D58"/>
    <w:rsid w:val="0016376C"/>
    <w:rsid w:val="00163E11"/>
    <w:rsid w:val="00163FE8"/>
    <w:rsid w:val="0016458C"/>
    <w:rsid w:val="00164AD9"/>
    <w:rsid w:val="0016577D"/>
    <w:rsid w:val="001668FF"/>
    <w:rsid w:val="00166B9F"/>
    <w:rsid w:val="00170FA0"/>
    <w:rsid w:val="001732D0"/>
    <w:rsid w:val="00173E21"/>
    <w:rsid w:val="00174B8D"/>
    <w:rsid w:val="00175CFD"/>
    <w:rsid w:val="00176C1F"/>
    <w:rsid w:val="001773A1"/>
    <w:rsid w:val="001778D6"/>
    <w:rsid w:val="00177975"/>
    <w:rsid w:val="00177DC0"/>
    <w:rsid w:val="00180A3F"/>
    <w:rsid w:val="00181F36"/>
    <w:rsid w:val="001821A2"/>
    <w:rsid w:val="00183B5B"/>
    <w:rsid w:val="001841A4"/>
    <w:rsid w:val="001847DA"/>
    <w:rsid w:val="00185ABE"/>
    <w:rsid w:val="00186E7D"/>
    <w:rsid w:val="00187D2E"/>
    <w:rsid w:val="00187F53"/>
    <w:rsid w:val="001920AA"/>
    <w:rsid w:val="00192F4C"/>
    <w:rsid w:val="001940EE"/>
    <w:rsid w:val="0019523E"/>
    <w:rsid w:val="00195B59"/>
    <w:rsid w:val="00195DA6"/>
    <w:rsid w:val="001967F4"/>
    <w:rsid w:val="00197704"/>
    <w:rsid w:val="00197931"/>
    <w:rsid w:val="001A00A1"/>
    <w:rsid w:val="001A0D53"/>
    <w:rsid w:val="001A232C"/>
    <w:rsid w:val="001A3086"/>
    <w:rsid w:val="001A358D"/>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42BD"/>
    <w:rsid w:val="001E46E6"/>
    <w:rsid w:val="001E49CD"/>
    <w:rsid w:val="001E5107"/>
    <w:rsid w:val="001E5673"/>
    <w:rsid w:val="001E7B55"/>
    <w:rsid w:val="001F0429"/>
    <w:rsid w:val="001F04F7"/>
    <w:rsid w:val="001F054C"/>
    <w:rsid w:val="001F1AAA"/>
    <w:rsid w:val="001F1FEF"/>
    <w:rsid w:val="001F2110"/>
    <w:rsid w:val="001F2452"/>
    <w:rsid w:val="001F2A59"/>
    <w:rsid w:val="001F3269"/>
    <w:rsid w:val="001F5376"/>
    <w:rsid w:val="001F58EE"/>
    <w:rsid w:val="001F5B39"/>
    <w:rsid w:val="001F6D1E"/>
    <w:rsid w:val="001F7869"/>
    <w:rsid w:val="00200F60"/>
    <w:rsid w:val="002027EB"/>
    <w:rsid w:val="00202EFA"/>
    <w:rsid w:val="00203BAD"/>
    <w:rsid w:val="002050E5"/>
    <w:rsid w:val="00207703"/>
    <w:rsid w:val="00207F5B"/>
    <w:rsid w:val="00210594"/>
    <w:rsid w:val="002109A3"/>
    <w:rsid w:val="00211255"/>
    <w:rsid w:val="00211E80"/>
    <w:rsid w:val="00212552"/>
    <w:rsid w:val="00213C72"/>
    <w:rsid w:val="00213FA1"/>
    <w:rsid w:val="00214F2A"/>
    <w:rsid w:val="00221725"/>
    <w:rsid w:val="00221CD3"/>
    <w:rsid w:val="0022436C"/>
    <w:rsid w:val="00224386"/>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79C"/>
    <w:rsid w:val="00232EDC"/>
    <w:rsid w:val="00233898"/>
    <w:rsid w:val="00233B45"/>
    <w:rsid w:val="00233DFD"/>
    <w:rsid w:val="00233EEA"/>
    <w:rsid w:val="00234CD3"/>
    <w:rsid w:val="00235EB3"/>
    <w:rsid w:val="0023611E"/>
    <w:rsid w:val="00237090"/>
    <w:rsid w:val="00237407"/>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C39"/>
    <w:rsid w:val="00286C6E"/>
    <w:rsid w:val="00287248"/>
    <w:rsid w:val="00287AE3"/>
    <w:rsid w:val="00287F2C"/>
    <w:rsid w:val="00290A9A"/>
    <w:rsid w:val="00291655"/>
    <w:rsid w:val="00291EE9"/>
    <w:rsid w:val="002928F7"/>
    <w:rsid w:val="002930EA"/>
    <w:rsid w:val="00293495"/>
    <w:rsid w:val="002949CE"/>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345E"/>
    <w:rsid w:val="002E37A4"/>
    <w:rsid w:val="002E7063"/>
    <w:rsid w:val="002F15D3"/>
    <w:rsid w:val="002F1A53"/>
    <w:rsid w:val="002F1AFB"/>
    <w:rsid w:val="002F1F85"/>
    <w:rsid w:val="002F20C5"/>
    <w:rsid w:val="002F2472"/>
    <w:rsid w:val="002F2A9A"/>
    <w:rsid w:val="002F3FDD"/>
    <w:rsid w:val="002F4EF6"/>
    <w:rsid w:val="002F6554"/>
    <w:rsid w:val="002F7A55"/>
    <w:rsid w:val="002F7C2D"/>
    <w:rsid w:val="00300000"/>
    <w:rsid w:val="0030362B"/>
    <w:rsid w:val="003037C8"/>
    <w:rsid w:val="00303C65"/>
    <w:rsid w:val="00304BB2"/>
    <w:rsid w:val="00305A47"/>
    <w:rsid w:val="003066AA"/>
    <w:rsid w:val="00306880"/>
    <w:rsid w:val="00306A3F"/>
    <w:rsid w:val="0030771E"/>
    <w:rsid w:val="00307B6E"/>
    <w:rsid w:val="00307CA4"/>
    <w:rsid w:val="0031001A"/>
    <w:rsid w:val="0031085A"/>
    <w:rsid w:val="003125D6"/>
    <w:rsid w:val="003131F4"/>
    <w:rsid w:val="00313AAE"/>
    <w:rsid w:val="00313AF3"/>
    <w:rsid w:val="00314184"/>
    <w:rsid w:val="00314748"/>
    <w:rsid w:val="003149C2"/>
    <w:rsid w:val="00314D29"/>
    <w:rsid w:val="003167BA"/>
    <w:rsid w:val="00316D61"/>
    <w:rsid w:val="00316F20"/>
    <w:rsid w:val="003172D7"/>
    <w:rsid w:val="00317CCA"/>
    <w:rsid w:val="003201A2"/>
    <w:rsid w:val="00321566"/>
    <w:rsid w:val="00321D0D"/>
    <w:rsid w:val="00322070"/>
    <w:rsid w:val="0032254B"/>
    <w:rsid w:val="00322C75"/>
    <w:rsid w:val="0032431F"/>
    <w:rsid w:val="00325E87"/>
    <w:rsid w:val="0032688A"/>
    <w:rsid w:val="00326BE3"/>
    <w:rsid w:val="003315C1"/>
    <w:rsid w:val="0033173C"/>
    <w:rsid w:val="00331A53"/>
    <w:rsid w:val="003329E8"/>
    <w:rsid w:val="00332D4C"/>
    <w:rsid w:val="00332FED"/>
    <w:rsid w:val="003336B3"/>
    <w:rsid w:val="00333C89"/>
    <w:rsid w:val="00334777"/>
    <w:rsid w:val="00334B48"/>
    <w:rsid w:val="00340204"/>
    <w:rsid w:val="00340879"/>
    <w:rsid w:val="00340F33"/>
    <w:rsid w:val="00341010"/>
    <w:rsid w:val="0034148B"/>
    <w:rsid w:val="0034187E"/>
    <w:rsid w:val="00341A53"/>
    <w:rsid w:val="003429E2"/>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F7"/>
    <w:rsid w:val="00375ACF"/>
    <w:rsid w:val="00376632"/>
    <w:rsid w:val="00383270"/>
    <w:rsid w:val="003832A5"/>
    <w:rsid w:val="003838BD"/>
    <w:rsid w:val="00384CB3"/>
    <w:rsid w:val="00385685"/>
    <w:rsid w:val="00385E5C"/>
    <w:rsid w:val="0038674B"/>
    <w:rsid w:val="003874C7"/>
    <w:rsid w:val="00390043"/>
    <w:rsid w:val="00390CE3"/>
    <w:rsid w:val="00393E8E"/>
    <w:rsid w:val="00394F97"/>
    <w:rsid w:val="0039530E"/>
    <w:rsid w:val="00395CF5"/>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AA0"/>
    <w:rsid w:val="003B11D5"/>
    <w:rsid w:val="003B143A"/>
    <w:rsid w:val="003B16FA"/>
    <w:rsid w:val="003B1E41"/>
    <w:rsid w:val="003B1E98"/>
    <w:rsid w:val="003B2C92"/>
    <w:rsid w:val="003B356F"/>
    <w:rsid w:val="003B4130"/>
    <w:rsid w:val="003B4C2C"/>
    <w:rsid w:val="003B53EF"/>
    <w:rsid w:val="003B5A7E"/>
    <w:rsid w:val="003B6FBD"/>
    <w:rsid w:val="003B79A0"/>
    <w:rsid w:val="003B7BBD"/>
    <w:rsid w:val="003C0D90"/>
    <w:rsid w:val="003C257C"/>
    <w:rsid w:val="003C2962"/>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74E"/>
    <w:rsid w:val="0040796F"/>
    <w:rsid w:val="00407CC6"/>
    <w:rsid w:val="00410A38"/>
    <w:rsid w:val="004112C1"/>
    <w:rsid w:val="00411A7D"/>
    <w:rsid w:val="00411EC6"/>
    <w:rsid w:val="00412026"/>
    <w:rsid w:val="00412A0A"/>
    <w:rsid w:val="00413140"/>
    <w:rsid w:val="004131F1"/>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2307"/>
    <w:rsid w:val="004352AC"/>
    <w:rsid w:val="00436AC9"/>
    <w:rsid w:val="004378F1"/>
    <w:rsid w:val="00437C7A"/>
    <w:rsid w:val="00440985"/>
    <w:rsid w:val="0044167A"/>
    <w:rsid w:val="00442AC4"/>
    <w:rsid w:val="0044475C"/>
    <w:rsid w:val="004447DF"/>
    <w:rsid w:val="0044680C"/>
    <w:rsid w:val="00447264"/>
    <w:rsid w:val="004479FA"/>
    <w:rsid w:val="00447B77"/>
    <w:rsid w:val="00447EB8"/>
    <w:rsid w:val="004502EF"/>
    <w:rsid w:val="00450450"/>
    <w:rsid w:val="00450538"/>
    <w:rsid w:val="0045234C"/>
    <w:rsid w:val="00452A02"/>
    <w:rsid w:val="0045346E"/>
    <w:rsid w:val="00454775"/>
    <w:rsid w:val="00456D88"/>
    <w:rsid w:val="0046049B"/>
    <w:rsid w:val="004604F4"/>
    <w:rsid w:val="00460AA5"/>
    <w:rsid w:val="0046135A"/>
    <w:rsid w:val="004621D1"/>
    <w:rsid w:val="00463A82"/>
    <w:rsid w:val="004650EB"/>
    <w:rsid w:val="00465375"/>
    <w:rsid w:val="00466D3B"/>
    <w:rsid w:val="00467687"/>
    <w:rsid w:val="00467928"/>
    <w:rsid w:val="00467C49"/>
    <w:rsid w:val="004701AF"/>
    <w:rsid w:val="004703B0"/>
    <w:rsid w:val="00470441"/>
    <w:rsid w:val="004709E9"/>
    <w:rsid w:val="00470E0B"/>
    <w:rsid w:val="0047270A"/>
    <w:rsid w:val="00473AE1"/>
    <w:rsid w:val="00475855"/>
    <w:rsid w:val="00475BF9"/>
    <w:rsid w:val="00475E6E"/>
    <w:rsid w:val="00477B54"/>
    <w:rsid w:val="004808AF"/>
    <w:rsid w:val="0048284A"/>
    <w:rsid w:val="004835EC"/>
    <w:rsid w:val="004842D4"/>
    <w:rsid w:val="0048446E"/>
    <w:rsid w:val="00484E1A"/>
    <w:rsid w:val="004858F7"/>
    <w:rsid w:val="004870CB"/>
    <w:rsid w:val="00487383"/>
    <w:rsid w:val="00491FC0"/>
    <w:rsid w:val="004938BB"/>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548"/>
    <w:rsid w:val="004B3847"/>
    <w:rsid w:val="004B3CFC"/>
    <w:rsid w:val="004B41BF"/>
    <w:rsid w:val="004B49C3"/>
    <w:rsid w:val="004B66FD"/>
    <w:rsid w:val="004C066A"/>
    <w:rsid w:val="004C1235"/>
    <w:rsid w:val="004C2E36"/>
    <w:rsid w:val="004C2EE8"/>
    <w:rsid w:val="004C3EC2"/>
    <w:rsid w:val="004C4BDF"/>
    <w:rsid w:val="004C4F12"/>
    <w:rsid w:val="004C52CD"/>
    <w:rsid w:val="004C5B62"/>
    <w:rsid w:val="004C5E38"/>
    <w:rsid w:val="004C7D73"/>
    <w:rsid w:val="004C7DDD"/>
    <w:rsid w:val="004D02A0"/>
    <w:rsid w:val="004D02A5"/>
    <w:rsid w:val="004D09F9"/>
    <w:rsid w:val="004D400C"/>
    <w:rsid w:val="004D737F"/>
    <w:rsid w:val="004D7C48"/>
    <w:rsid w:val="004E0104"/>
    <w:rsid w:val="004E0940"/>
    <w:rsid w:val="004E1A3F"/>
    <w:rsid w:val="004E211A"/>
    <w:rsid w:val="004E2EFA"/>
    <w:rsid w:val="004E45DF"/>
    <w:rsid w:val="004E4861"/>
    <w:rsid w:val="004E4C3C"/>
    <w:rsid w:val="004E5438"/>
    <w:rsid w:val="004E6D23"/>
    <w:rsid w:val="004E7C25"/>
    <w:rsid w:val="004E7DA7"/>
    <w:rsid w:val="004F0120"/>
    <w:rsid w:val="004F09D3"/>
    <w:rsid w:val="004F16A1"/>
    <w:rsid w:val="004F1FC6"/>
    <w:rsid w:val="004F2699"/>
    <w:rsid w:val="004F4D9E"/>
    <w:rsid w:val="004F586F"/>
    <w:rsid w:val="005009A3"/>
    <w:rsid w:val="005011C3"/>
    <w:rsid w:val="00501911"/>
    <w:rsid w:val="00501B2A"/>
    <w:rsid w:val="00501C9B"/>
    <w:rsid w:val="005021BF"/>
    <w:rsid w:val="005027AA"/>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D43"/>
    <w:rsid w:val="00517F53"/>
    <w:rsid w:val="00520406"/>
    <w:rsid w:val="00520485"/>
    <w:rsid w:val="005232DB"/>
    <w:rsid w:val="00523FB2"/>
    <w:rsid w:val="00524BE0"/>
    <w:rsid w:val="0052533C"/>
    <w:rsid w:val="00526DF0"/>
    <w:rsid w:val="00531475"/>
    <w:rsid w:val="00531D5C"/>
    <w:rsid w:val="005320F4"/>
    <w:rsid w:val="00532BBB"/>
    <w:rsid w:val="005342AB"/>
    <w:rsid w:val="0053467D"/>
    <w:rsid w:val="005346DB"/>
    <w:rsid w:val="00534DDD"/>
    <w:rsid w:val="00536246"/>
    <w:rsid w:val="00537615"/>
    <w:rsid w:val="005404EE"/>
    <w:rsid w:val="005405B8"/>
    <w:rsid w:val="005430AD"/>
    <w:rsid w:val="00543350"/>
    <w:rsid w:val="005448FE"/>
    <w:rsid w:val="00545234"/>
    <w:rsid w:val="00545979"/>
    <w:rsid w:val="00547E9D"/>
    <w:rsid w:val="005508A4"/>
    <w:rsid w:val="00552C85"/>
    <w:rsid w:val="00552CC9"/>
    <w:rsid w:val="00552FCF"/>
    <w:rsid w:val="00553635"/>
    <w:rsid w:val="00553A38"/>
    <w:rsid w:val="005560B2"/>
    <w:rsid w:val="00560688"/>
    <w:rsid w:val="0056330B"/>
    <w:rsid w:val="005635B7"/>
    <w:rsid w:val="005647F3"/>
    <w:rsid w:val="00565550"/>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FBD"/>
    <w:rsid w:val="0058330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DF2"/>
    <w:rsid w:val="005D0678"/>
    <w:rsid w:val="005D156F"/>
    <w:rsid w:val="005D1EA6"/>
    <w:rsid w:val="005D2165"/>
    <w:rsid w:val="005D2F82"/>
    <w:rsid w:val="005D3826"/>
    <w:rsid w:val="005D41D5"/>
    <w:rsid w:val="005D52FA"/>
    <w:rsid w:val="005D54BC"/>
    <w:rsid w:val="005D5D01"/>
    <w:rsid w:val="005D674D"/>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601582"/>
    <w:rsid w:val="006015D6"/>
    <w:rsid w:val="00601F80"/>
    <w:rsid w:val="00601FAE"/>
    <w:rsid w:val="00602411"/>
    <w:rsid w:val="00603D7E"/>
    <w:rsid w:val="006049A2"/>
    <w:rsid w:val="00605231"/>
    <w:rsid w:val="006053D8"/>
    <w:rsid w:val="00606172"/>
    <w:rsid w:val="0060714E"/>
    <w:rsid w:val="006100E0"/>
    <w:rsid w:val="0061034A"/>
    <w:rsid w:val="00610934"/>
    <w:rsid w:val="00610A17"/>
    <w:rsid w:val="0061166C"/>
    <w:rsid w:val="00612BB8"/>
    <w:rsid w:val="00613E5F"/>
    <w:rsid w:val="00614084"/>
    <w:rsid w:val="00614D29"/>
    <w:rsid w:val="0061624D"/>
    <w:rsid w:val="006179C0"/>
    <w:rsid w:val="00617B7E"/>
    <w:rsid w:val="00620B62"/>
    <w:rsid w:val="0062113F"/>
    <w:rsid w:val="0062151D"/>
    <w:rsid w:val="00621885"/>
    <w:rsid w:val="00623830"/>
    <w:rsid w:val="006249A3"/>
    <w:rsid w:val="00624EBF"/>
    <w:rsid w:val="00625551"/>
    <w:rsid w:val="00625986"/>
    <w:rsid w:val="00625C21"/>
    <w:rsid w:val="00625EF8"/>
    <w:rsid w:val="00626994"/>
    <w:rsid w:val="00626D16"/>
    <w:rsid w:val="00626DB4"/>
    <w:rsid w:val="00627B3A"/>
    <w:rsid w:val="00627B50"/>
    <w:rsid w:val="00632B53"/>
    <w:rsid w:val="00633798"/>
    <w:rsid w:val="00633C6B"/>
    <w:rsid w:val="006344D4"/>
    <w:rsid w:val="006351E7"/>
    <w:rsid w:val="00637AF4"/>
    <w:rsid w:val="006407F8"/>
    <w:rsid w:val="00641527"/>
    <w:rsid w:val="00642CDE"/>
    <w:rsid w:val="0064368E"/>
    <w:rsid w:val="0064376F"/>
    <w:rsid w:val="006452D3"/>
    <w:rsid w:val="00646645"/>
    <w:rsid w:val="0065092A"/>
    <w:rsid w:val="00650FEE"/>
    <w:rsid w:val="006529ED"/>
    <w:rsid w:val="006533C6"/>
    <w:rsid w:val="00653B6F"/>
    <w:rsid w:val="0065449B"/>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870"/>
    <w:rsid w:val="00667279"/>
    <w:rsid w:val="00667404"/>
    <w:rsid w:val="00667CBC"/>
    <w:rsid w:val="00667ED7"/>
    <w:rsid w:val="00667F96"/>
    <w:rsid w:val="0067023C"/>
    <w:rsid w:val="0067032C"/>
    <w:rsid w:val="006731A8"/>
    <w:rsid w:val="006732F9"/>
    <w:rsid w:val="00673648"/>
    <w:rsid w:val="00673D01"/>
    <w:rsid w:val="00674ECE"/>
    <w:rsid w:val="00677732"/>
    <w:rsid w:val="00677A46"/>
    <w:rsid w:val="00680D2E"/>
    <w:rsid w:val="00681FB5"/>
    <w:rsid w:val="00682082"/>
    <w:rsid w:val="006828A6"/>
    <w:rsid w:val="00682B59"/>
    <w:rsid w:val="00683136"/>
    <w:rsid w:val="00684670"/>
    <w:rsid w:val="00685B68"/>
    <w:rsid w:val="0068687A"/>
    <w:rsid w:val="006868B9"/>
    <w:rsid w:val="006903E9"/>
    <w:rsid w:val="00690BDF"/>
    <w:rsid w:val="00690C7A"/>
    <w:rsid w:val="006917CF"/>
    <w:rsid w:val="0069251F"/>
    <w:rsid w:val="00693F5E"/>
    <w:rsid w:val="006973D4"/>
    <w:rsid w:val="006978AA"/>
    <w:rsid w:val="00697907"/>
    <w:rsid w:val="006A0093"/>
    <w:rsid w:val="006A0E1D"/>
    <w:rsid w:val="006A237D"/>
    <w:rsid w:val="006A3A71"/>
    <w:rsid w:val="006A3B57"/>
    <w:rsid w:val="006A3DC2"/>
    <w:rsid w:val="006A4091"/>
    <w:rsid w:val="006A50E6"/>
    <w:rsid w:val="006A5250"/>
    <w:rsid w:val="006A61AF"/>
    <w:rsid w:val="006A61F3"/>
    <w:rsid w:val="006A70C3"/>
    <w:rsid w:val="006A7122"/>
    <w:rsid w:val="006B2991"/>
    <w:rsid w:val="006B4385"/>
    <w:rsid w:val="006B4C76"/>
    <w:rsid w:val="006B565D"/>
    <w:rsid w:val="006B5EAC"/>
    <w:rsid w:val="006B62BF"/>
    <w:rsid w:val="006B6EC9"/>
    <w:rsid w:val="006B7BC5"/>
    <w:rsid w:val="006C035D"/>
    <w:rsid w:val="006C066E"/>
    <w:rsid w:val="006C0846"/>
    <w:rsid w:val="006C11F0"/>
    <w:rsid w:val="006C1DB7"/>
    <w:rsid w:val="006C3378"/>
    <w:rsid w:val="006C3CCE"/>
    <w:rsid w:val="006C3E21"/>
    <w:rsid w:val="006C3F12"/>
    <w:rsid w:val="006C4099"/>
    <w:rsid w:val="006C46A6"/>
    <w:rsid w:val="006C4B95"/>
    <w:rsid w:val="006C4E0A"/>
    <w:rsid w:val="006C4FA8"/>
    <w:rsid w:val="006C64DD"/>
    <w:rsid w:val="006C68BA"/>
    <w:rsid w:val="006C7A54"/>
    <w:rsid w:val="006C7C89"/>
    <w:rsid w:val="006D0A23"/>
    <w:rsid w:val="006D1AF2"/>
    <w:rsid w:val="006D290A"/>
    <w:rsid w:val="006D35D6"/>
    <w:rsid w:val="006D3AE4"/>
    <w:rsid w:val="006D46AD"/>
    <w:rsid w:val="006D57EE"/>
    <w:rsid w:val="006D5ADA"/>
    <w:rsid w:val="006D5B8D"/>
    <w:rsid w:val="006D5FD3"/>
    <w:rsid w:val="006D6228"/>
    <w:rsid w:val="006D684E"/>
    <w:rsid w:val="006D6A7D"/>
    <w:rsid w:val="006E016B"/>
    <w:rsid w:val="006E0464"/>
    <w:rsid w:val="006E0D3A"/>
    <w:rsid w:val="006E147C"/>
    <w:rsid w:val="006E1548"/>
    <w:rsid w:val="006E1C4F"/>
    <w:rsid w:val="006E2361"/>
    <w:rsid w:val="006E2F8B"/>
    <w:rsid w:val="006E4868"/>
    <w:rsid w:val="006E64BD"/>
    <w:rsid w:val="006F0233"/>
    <w:rsid w:val="006F071E"/>
    <w:rsid w:val="006F0905"/>
    <w:rsid w:val="006F0F1A"/>
    <w:rsid w:val="006F119C"/>
    <w:rsid w:val="006F3BB8"/>
    <w:rsid w:val="006F3F7B"/>
    <w:rsid w:val="006F4113"/>
    <w:rsid w:val="006F63F0"/>
    <w:rsid w:val="006F67AA"/>
    <w:rsid w:val="006F6C96"/>
    <w:rsid w:val="006F7604"/>
    <w:rsid w:val="006F7A08"/>
    <w:rsid w:val="006F7C46"/>
    <w:rsid w:val="0070046A"/>
    <w:rsid w:val="0070201B"/>
    <w:rsid w:val="00702103"/>
    <w:rsid w:val="007037B6"/>
    <w:rsid w:val="00704471"/>
    <w:rsid w:val="00704913"/>
    <w:rsid w:val="0070543C"/>
    <w:rsid w:val="00705488"/>
    <w:rsid w:val="007063F5"/>
    <w:rsid w:val="0071036E"/>
    <w:rsid w:val="0071063D"/>
    <w:rsid w:val="007111CB"/>
    <w:rsid w:val="0072114C"/>
    <w:rsid w:val="00721628"/>
    <w:rsid w:val="00722A23"/>
    <w:rsid w:val="00722C04"/>
    <w:rsid w:val="00722E97"/>
    <w:rsid w:val="00724AF9"/>
    <w:rsid w:val="0072530B"/>
    <w:rsid w:val="007257C6"/>
    <w:rsid w:val="007263A3"/>
    <w:rsid w:val="00727363"/>
    <w:rsid w:val="00727D2C"/>
    <w:rsid w:val="00730313"/>
    <w:rsid w:val="00731BB6"/>
    <w:rsid w:val="00731DDA"/>
    <w:rsid w:val="00732664"/>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D70"/>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4045"/>
    <w:rsid w:val="007644E7"/>
    <w:rsid w:val="0076584C"/>
    <w:rsid w:val="00766D47"/>
    <w:rsid w:val="00767690"/>
    <w:rsid w:val="00767BF6"/>
    <w:rsid w:val="00770406"/>
    <w:rsid w:val="007708A8"/>
    <w:rsid w:val="0077232D"/>
    <w:rsid w:val="00772CDE"/>
    <w:rsid w:val="007736CD"/>
    <w:rsid w:val="007747B2"/>
    <w:rsid w:val="00775780"/>
    <w:rsid w:val="00775F51"/>
    <w:rsid w:val="00776AB5"/>
    <w:rsid w:val="00776C70"/>
    <w:rsid w:val="00776E0C"/>
    <w:rsid w:val="00777DD0"/>
    <w:rsid w:val="0078200E"/>
    <w:rsid w:val="00784B15"/>
    <w:rsid w:val="00787972"/>
    <w:rsid w:val="007908E0"/>
    <w:rsid w:val="00790E89"/>
    <w:rsid w:val="00794DBC"/>
    <w:rsid w:val="00795CD7"/>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3C77"/>
    <w:rsid w:val="007B5128"/>
    <w:rsid w:val="007B517B"/>
    <w:rsid w:val="007B6A05"/>
    <w:rsid w:val="007B7283"/>
    <w:rsid w:val="007B72CE"/>
    <w:rsid w:val="007B7E50"/>
    <w:rsid w:val="007C160E"/>
    <w:rsid w:val="007C68D3"/>
    <w:rsid w:val="007C729E"/>
    <w:rsid w:val="007C749E"/>
    <w:rsid w:val="007D0651"/>
    <w:rsid w:val="007D0B8B"/>
    <w:rsid w:val="007D1DA3"/>
    <w:rsid w:val="007D1F1D"/>
    <w:rsid w:val="007D270E"/>
    <w:rsid w:val="007D2CB8"/>
    <w:rsid w:val="007D2FDE"/>
    <w:rsid w:val="007D3A1E"/>
    <w:rsid w:val="007D3A6A"/>
    <w:rsid w:val="007D5A04"/>
    <w:rsid w:val="007D5E12"/>
    <w:rsid w:val="007D688D"/>
    <w:rsid w:val="007D68B5"/>
    <w:rsid w:val="007D71A5"/>
    <w:rsid w:val="007D7BF7"/>
    <w:rsid w:val="007E0048"/>
    <w:rsid w:val="007E08FE"/>
    <w:rsid w:val="007E16DC"/>
    <w:rsid w:val="007E2B9D"/>
    <w:rsid w:val="007E328E"/>
    <w:rsid w:val="007E3A4D"/>
    <w:rsid w:val="007E3B93"/>
    <w:rsid w:val="007E3EC0"/>
    <w:rsid w:val="007E412C"/>
    <w:rsid w:val="007E4F6F"/>
    <w:rsid w:val="007E5B5A"/>
    <w:rsid w:val="007E6625"/>
    <w:rsid w:val="007E702A"/>
    <w:rsid w:val="007E7395"/>
    <w:rsid w:val="007E7CF0"/>
    <w:rsid w:val="007F1E39"/>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8EB"/>
    <w:rsid w:val="00822DD7"/>
    <w:rsid w:val="00823547"/>
    <w:rsid w:val="008249D3"/>
    <w:rsid w:val="0082549F"/>
    <w:rsid w:val="008256FC"/>
    <w:rsid w:val="0082573C"/>
    <w:rsid w:val="00825C6C"/>
    <w:rsid w:val="00825DD7"/>
    <w:rsid w:val="008264C6"/>
    <w:rsid w:val="00826A02"/>
    <w:rsid w:val="00826A1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6E77"/>
    <w:rsid w:val="0083708A"/>
    <w:rsid w:val="0083719C"/>
    <w:rsid w:val="00837857"/>
    <w:rsid w:val="00837E57"/>
    <w:rsid w:val="008404E6"/>
    <w:rsid w:val="00842444"/>
    <w:rsid w:val="00842DA3"/>
    <w:rsid w:val="008434E9"/>
    <w:rsid w:val="00844F57"/>
    <w:rsid w:val="00846BE8"/>
    <w:rsid w:val="008471B2"/>
    <w:rsid w:val="00847EC4"/>
    <w:rsid w:val="0085026C"/>
    <w:rsid w:val="008504E5"/>
    <w:rsid w:val="00850B69"/>
    <w:rsid w:val="00850C6A"/>
    <w:rsid w:val="00850D7F"/>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D0B"/>
    <w:rsid w:val="008642A6"/>
    <w:rsid w:val="0086459D"/>
    <w:rsid w:val="00864AC1"/>
    <w:rsid w:val="00864C5F"/>
    <w:rsid w:val="00864CDF"/>
    <w:rsid w:val="00865673"/>
    <w:rsid w:val="00865E8F"/>
    <w:rsid w:val="00866555"/>
    <w:rsid w:val="00866FC2"/>
    <w:rsid w:val="00870C5A"/>
    <w:rsid w:val="00871AAE"/>
    <w:rsid w:val="008720A9"/>
    <w:rsid w:val="00872CF7"/>
    <w:rsid w:val="00873BB9"/>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78CA"/>
    <w:rsid w:val="00890344"/>
    <w:rsid w:val="00891258"/>
    <w:rsid w:val="008919D0"/>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65CB"/>
    <w:rsid w:val="008B73A1"/>
    <w:rsid w:val="008B7B7C"/>
    <w:rsid w:val="008C1CE0"/>
    <w:rsid w:val="008C37A0"/>
    <w:rsid w:val="008C44FC"/>
    <w:rsid w:val="008C484B"/>
    <w:rsid w:val="008C4879"/>
    <w:rsid w:val="008C5353"/>
    <w:rsid w:val="008C6806"/>
    <w:rsid w:val="008C6905"/>
    <w:rsid w:val="008D063C"/>
    <w:rsid w:val="008D2BD4"/>
    <w:rsid w:val="008D302B"/>
    <w:rsid w:val="008D3680"/>
    <w:rsid w:val="008D3BE8"/>
    <w:rsid w:val="008D40A6"/>
    <w:rsid w:val="008D4DCC"/>
    <w:rsid w:val="008D4EEE"/>
    <w:rsid w:val="008D507F"/>
    <w:rsid w:val="008D7A44"/>
    <w:rsid w:val="008E0C28"/>
    <w:rsid w:val="008E16C0"/>
    <w:rsid w:val="008E2710"/>
    <w:rsid w:val="008E53FF"/>
    <w:rsid w:val="008E5CEA"/>
    <w:rsid w:val="008E5F4F"/>
    <w:rsid w:val="008E6D69"/>
    <w:rsid w:val="008E7E2C"/>
    <w:rsid w:val="008F117E"/>
    <w:rsid w:val="008F19E5"/>
    <w:rsid w:val="008F39BF"/>
    <w:rsid w:val="008F3D01"/>
    <w:rsid w:val="008F5F5B"/>
    <w:rsid w:val="008F6882"/>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55C3"/>
    <w:rsid w:val="009456E6"/>
    <w:rsid w:val="00945907"/>
    <w:rsid w:val="00946132"/>
    <w:rsid w:val="00946E21"/>
    <w:rsid w:val="00947FE4"/>
    <w:rsid w:val="00950DDE"/>
    <w:rsid w:val="00950F80"/>
    <w:rsid w:val="00951CC0"/>
    <w:rsid w:val="009524B9"/>
    <w:rsid w:val="00952AFF"/>
    <w:rsid w:val="00952CE3"/>
    <w:rsid w:val="00953B79"/>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67987"/>
    <w:rsid w:val="0097064A"/>
    <w:rsid w:val="009708FA"/>
    <w:rsid w:val="00975AF9"/>
    <w:rsid w:val="00976A23"/>
    <w:rsid w:val="00977617"/>
    <w:rsid w:val="009779C8"/>
    <w:rsid w:val="00981E1B"/>
    <w:rsid w:val="00982A8D"/>
    <w:rsid w:val="00982D05"/>
    <w:rsid w:val="0098633B"/>
    <w:rsid w:val="00986686"/>
    <w:rsid w:val="00987D50"/>
    <w:rsid w:val="00990181"/>
    <w:rsid w:val="00992C6A"/>
    <w:rsid w:val="00993099"/>
    <w:rsid w:val="00993AE6"/>
    <w:rsid w:val="00993F95"/>
    <w:rsid w:val="0099522E"/>
    <w:rsid w:val="00995C14"/>
    <w:rsid w:val="00997FD8"/>
    <w:rsid w:val="009A22B4"/>
    <w:rsid w:val="009A2579"/>
    <w:rsid w:val="009A3579"/>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850"/>
    <w:rsid w:val="009C4CAA"/>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2649"/>
    <w:rsid w:val="009F2D00"/>
    <w:rsid w:val="009F370C"/>
    <w:rsid w:val="009F4412"/>
    <w:rsid w:val="009F456F"/>
    <w:rsid w:val="009F4786"/>
    <w:rsid w:val="009F543A"/>
    <w:rsid w:val="009F5A23"/>
    <w:rsid w:val="009F6687"/>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7FA0"/>
    <w:rsid w:val="00A21567"/>
    <w:rsid w:val="00A22F87"/>
    <w:rsid w:val="00A23561"/>
    <w:rsid w:val="00A24215"/>
    <w:rsid w:val="00A264EA"/>
    <w:rsid w:val="00A301C7"/>
    <w:rsid w:val="00A3057C"/>
    <w:rsid w:val="00A30CE3"/>
    <w:rsid w:val="00A30D86"/>
    <w:rsid w:val="00A30EE7"/>
    <w:rsid w:val="00A31E91"/>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82A"/>
    <w:rsid w:val="00A45C25"/>
    <w:rsid w:val="00A46122"/>
    <w:rsid w:val="00A474E9"/>
    <w:rsid w:val="00A50890"/>
    <w:rsid w:val="00A515A4"/>
    <w:rsid w:val="00A51A95"/>
    <w:rsid w:val="00A53DEE"/>
    <w:rsid w:val="00A53EBC"/>
    <w:rsid w:val="00A545A5"/>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5E"/>
    <w:rsid w:val="00A663BF"/>
    <w:rsid w:val="00A66649"/>
    <w:rsid w:val="00A67305"/>
    <w:rsid w:val="00A673A3"/>
    <w:rsid w:val="00A71088"/>
    <w:rsid w:val="00A714C3"/>
    <w:rsid w:val="00A71A9D"/>
    <w:rsid w:val="00A71BC8"/>
    <w:rsid w:val="00A7242F"/>
    <w:rsid w:val="00A725E9"/>
    <w:rsid w:val="00A733F6"/>
    <w:rsid w:val="00A8030D"/>
    <w:rsid w:val="00A80685"/>
    <w:rsid w:val="00A81A67"/>
    <w:rsid w:val="00A82C14"/>
    <w:rsid w:val="00A82D0F"/>
    <w:rsid w:val="00A8364B"/>
    <w:rsid w:val="00A83D92"/>
    <w:rsid w:val="00A8418E"/>
    <w:rsid w:val="00A84B72"/>
    <w:rsid w:val="00A8589C"/>
    <w:rsid w:val="00A86C9B"/>
    <w:rsid w:val="00A90A19"/>
    <w:rsid w:val="00A90F83"/>
    <w:rsid w:val="00A92B91"/>
    <w:rsid w:val="00A95B7B"/>
    <w:rsid w:val="00A95B8B"/>
    <w:rsid w:val="00A95DA7"/>
    <w:rsid w:val="00A966D2"/>
    <w:rsid w:val="00A973B7"/>
    <w:rsid w:val="00AA280A"/>
    <w:rsid w:val="00AA2881"/>
    <w:rsid w:val="00AA4899"/>
    <w:rsid w:val="00AA497B"/>
    <w:rsid w:val="00AA5022"/>
    <w:rsid w:val="00AA53BF"/>
    <w:rsid w:val="00AA54BD"/>
    <w:rsid w:val="00AA7487"/>
    <w:rsid w:val="00AA7885"/>
    <w:rsid w:val="00AB1CBA"/>
    <w:rsid w:val="00AB3C07"/>
    <w:rsid w:val="00AB4A49"/>
    <w:rsid w:val="00AB54BD"/>
    <w:rsid w:val="00AB55B4"/>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D0483"/>
    <w:rsid w:val="00AD0BCB"/>
    <w:rsid w:val="00AD14D3"/>
    <w:rsid w:val="00AD157F"/>
    <w:rsid w:val="00AD398B"/>
    <w:rsid w:val="00AD3AA7"/>
    <w:rsid w:val="00AD3B72"/>
    <w:rsid w:val="00AD40FE"/>
    <w:rsid w:val="00AD575B"/>
    <w:rsid w:val="00AD71C8"/>
    <w:rsid w:val="00AD7770"/>
    <w:rsid w:val="00AD7C3B"/>
    <w:rsid w:val="00AE01FA"/>
    <w:rsid w:val="00AE2389"/>
    <w:rsid w:val="00AE2F55"/>
    <w:rsid w:val="00AE39A5"/>
    <w:rsid w:val="00AE470F"/>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6A3D"/>
    <w:rsid w:val="00B07CFC"/>
    <w:rsid w:val="00B1031A"/>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E06"/>
    <w:rsid w:val="00B263BA"/>
    <w:rsid w:val="00B26503"/>
    <w:rsid w:val="00B268AB"/>
    <w:rsid w:val="00B26A96"/>
    <w:rsid w:val="00B27AC7"/>
    <w:rsid w:val="00B30407"/>
    <w:rsid w:val="00B30F76"/>
    <w:rsid w:val="00B31189"/>
    <w:rsid w:val="00B3155E"/>
    <w:rsid w:val="00B317D2"/>
    <w:rsid w:val="00B338EA"/>
    <w:rsid w:val="00B3449E"/>
    <w:rsid w:val="00B34D5B"/>
    <w:rsid w:val="00B351E4"/>
    <w:rsid w:val="00B361A9"/>
    <w:rsid w:val="00B36204"/>
    <w:rsid w:val="00B41006"/>
    <w:rsid w:val="00B41754"/>
    <w:rsid w:val="00B436E0"/>
    <w:rsid w:val="00B43D41"/>
    <w:rsid w:val="00B43F4B"/>
    <w:rsid w:val="00B45086"/>
    <w:rsid w:val="00B454A4"/>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EA0"/>
    <w:rsid w:val="00B70F4D"/>
    <w:rsid w:val="00B712B8"/>
    <w:rsid w:val="00B737D3"/>
    <w:rsid w:val="00B73838"/>
    <w:rsid w:val="00B73DAE"/>
    <w:rsid w:val="00B74A18"/>
    <w:rsid w:val="00B7540D"/>
    <w:rsid w:val="00B77A77"/>
    <w:rsid w:val="00B8017B"/>
    <w:rsid w:val="00B80FB8"/>
    <w:rsid w:val="00B812A6"/>
    <w:rsid w:val="00B828E7"/>
    <w:rsid w:val="00B8402E"/>
    <w:rsid w:val="00B84A9A"/>
    <w:rsid w:val="00B862D1"/>
    <w:rsid w:val="00B914F3"/>
    <w:rsid w:val="00B92746"/>
    <w:rsid w:val="00B93B4D"/>
    <w:rsid w:val="00B9491F"/>
    <w:rsid w:val="00B95267"/>
    <w:rsid w:val="00B95F00"/>
    <w:rsid w:val="00B95F27"/>
    <w:rsid w:val="00B97B5F"/>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322E"/>
    <w:rsid w:val="00BC400B"/>
    <w:rsid w:val="00BC66A0"/>
    <w:rsid w:val="00BC7D62"/>
    <w:rsid w:val="00BD0BCB"/>
    <w:rsid w:val="00BD116F"/>
    <w:rsid w:val="00BD371E"/>
    <w:rsid w:val="00BD3C8E"/>
    <w:rsid w:val="00BD5E1C"/>
    <w:rsid w:val="00BD5FD8"/>
    <w:rsid w:val="00BD74FF"/>
    <w:rsid w:val="00BE2C1D"/>
    <w:rsid w:val="00BE34DA"/>
    <w:rsid w:val="00BE356B"/>
    <w:rsid w:val="00BE6F3A"/>
    <w:rsid w:val="00BE760A"/>
    <w:rsid w:val="00BE7B2F"/>
    <w:rsid w:val="00BF1C0C"/>
    <w:rsid w:val="00BF2438"/>
    <w:rsid w:val="00BF3568"/>
    <w:rsid w:val="00BF4957"/>
    <w:rsid w:val="00BF52BC"/>
    <w:rsid w:val="00BF5BC2"/>
    <w:rsid w:val="00BF5C15"/>
    <w:rsid w:val="00BF5F61"/>
    <w:rsid w:val="00C00635"/>
    <w:rsid w:val="00C009B0"/>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6E0B"/>
    <w:rsid w:val="00C177EC"/>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9D8"/>
    <w:rsid w:val="00C3502E"/>
    <w:rsid w:val="00C4081C"/>
    <w:rsid w:val="00C41F85"/>
    <w:rsid w:val="00C42D76"/>
    <w:rsid w:val="00C43629"/>
    <w:rsid w:val="00C43E50"/>
    <w:rsid w:val="00C444BD"/>
    <w:rsid w:val="00C44612"/>
    <w:rsid w:val="00C447C2"/>
    <w:rsid w:val="00C44D55"/>
    <w:rsid w:val="00C4589A"/>
    <w:rsid w:val="00C45EDE"/>
    <w:rsid w:val="00C462F3"/>
    <w:rsid w:val="00C470C8"/>
    <w:rsid w:val="00C47B3F"/>
    <w:rsid w:val="00C50116"/>
    <w:rsid w:val="00C507A4"/>
    <w:rsid w:val="00C50972"/>
    <w:rsid w:val="00C50F6C"/>
    <w:rsid w:val="00C5111E"/>
    <w:rsid w:val="00C51148"/>
    <w:rsid w:val="00C5306D"/>
    <w:rsid w:val="00C5323A"/>
    <w:rsid w:val="00C53B67"/>
    <w:rsid w:val="00C53B88"/>
    <w:rsid w:val="00C54368"/>
    <w:rsid w:val="00C556E0"/>
    <w:rsid w:val="00C558A1"/>
    <w:rsid w:val="00C569BB"/>
    <w:rsid w:val="00C56D93"/>
    <w:rsid w:val="00C575EE"/>
    <w:rsid w:val="00C576C6"/>
    <w:rsid w:val="00C5797B"/>
    <w:rsid w:val="00C579EC"/>
    <w:rsid w:val="00C57AAC"/>
    <w:rsid w:val="00C62C6D"/>
    <w:rsid w:val="00C63403"/>
    <w:rsid w:val="00C635AE"/>
    <w:rsid w:val="00C6444E"/>
    <w:rsid w:val="00C65407"/>
    <w:rsid w:val="00C65875"/>
    <w:rsid w:val="00C669AF"/>
    <w:rsid w:val="00C7009E"/>
    <w:rsid w:val="00C70352"/>
    <w:rsid w:val="00C7038A"/>
    <w:rsid w:val="00C707B4"/>
    <w:rsid w:val="00C71EAE"/>
    <w:rsid w:val="00C71EC2"/>
    <w:rsid w:val="00C73407"/>
    <w:rsid w:val="00C74A0C"/>
    <w:rsid w:val="00C753CB"/>
    <w:rsid w:val="00C763F2"/>
    <w:rsid w:val="00C82DC4"/>
    <w:rsid w:val="00C835C9"/>
    <w:rsid w:val="00C8369E"/>
    <w:rsid w:val="00C837B2"/>
    <w:rsid w:val="00C8481F"/>
    <w:rsid w:val="00C84EEF"/>
    <w:rsid w:val="00C8628D"/>
    <w:rsid w:val="00C9019B"/>
    <w:rsid w:val="00C90732"/>
    <w:rsid w:val="00C930A5"/>
    <w:rsid w:val="00C93167"/>
    <w:rsid w:val="00C9425E"/>
    <w:rsid w:val="00C960B0"/>
    <w:rsid w:val="00C96161"/>
    <w:rsid w:val="00C97A76"/>
    <w:rsid w:val="00CA10FB"/>
    <w:rsid w:val="00CA35FD"/>
    <w:rsid w:val="00CA4228"/>
    <w:rsid w:val="00CA4EC7"/>
    <w:rsid w:val="00CA5D25"/>
    <w:rsid w:val="00CA6281"/>
    <w:rsid w:val="00CA67A9"/>
    <w:rsid w:val="00CA6CAD"/>
    <w:rsid w:val="00CA6FAA"/>
    <w:rsid w:val="00CB0A8E"/>
    <w:rsid w:val="00CB0AB6"/>
    <w:rsid w:val="00CB0BB9"/>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13FF"/>
    <w:rsid w:val="00CC1663"/>
    <w:rsid w:val="00CC2F3C"/>
    <w:rsid w:val="00CC43B4"/>
    <w:rsid w:val="00CC5C03"/>
    <w:rsid w:val="00CC66AB"/>
    <w:rsid w:val="00CC6F34"/>
    <w:rsid w:val="00CC6FAC"/>
    <w:rsid w:val="00CC71EE"/>
    <w:rsid w:val="00CC7285"/>
    <w:rsid w:val="00CC7569"/>
    <w:rsid w:val="00CD01B8"/>
    <w:rsid w:val="00CD022F"/>
    <w:rsid w:val="00CD4536"/>
    <w:rsid w:val="00CD4795"/>
    <w:rsid w:val="00CD7158"/>
    <w:rsid w:val="00CE0717"/>
    <w:rsid w:val="00CE0841"/>
    <w:rsid w:val="00CE15EE"/>
    <w:rsid w:val="00CE17A6"/>
    <w:rsid w:val="00CE1E62"/>
    <w:rsid w:val="00CE2605"/>
    <w:rsid w:val="00CE2CD1"/>
    <w:rsid w:val="00CE3C61"/>
    <w:rsid w:val="00CE4999"/>
    <w:rsid w:val="00CE596B"/>
    <w:rsid w:val="00CE6038"/>
    <w:rsid w:val="00CE6CE1"/>
    <w:rsid w:val="00CE6D6F"/>
    <w:rsid w:val="00CE6F36"/>
    <w:rsid w:val="00CE7D1C"/>
    <w:rsid w:val="00CE7D62"/>
    <w:rsid w:val="00CF0C4D"/>
    <w:rsid w:val="00CF2021"/>
    <w:rsid w:val="00CF34CA"/>
    <w:rsid w:val="00CF5385"/>
    <w:rsid w:val="00CF659A"/>
    <w:rsid w:val="00CF7704"/>
    <w:rsid w:val="00D00759"/>
    <w:rsid w:val="00D00EBD"/>
    <w:rsid w:val="00D015EF"/>
    <w:rsid w:val="00D02A15"/>
    <w:rsid w:val="00D02AFB"/>
    <w:rsid w:val="00D03DE6"/>
    <w:rsid w:val="00D0591E"/>
    <w:rsid w:val="00D05E4D"/>
    <w:rsid w:val="00D06333"/>
    <w:rsid w:val="00D07A2A"/>
    <w:rsid w:val="00D07ED8"/>
    <w:rsid w:val="00D11FD5"/>
    <w:rsid w:val="00D12A75"/>
    <w:rsid w:val="00D133BC"/>
    <w:rsid w:val="00D140F7"/>
    <w:rsid w:val="00D14715"/>
    <w:rsid w:val="00D15A0F"/>
    <w:rsid w:val="00D15F9E"/>
    <w:rsid w:val="00D16E98"/>
    <w:rsid w:val="00D203C3"/>
    <w:rsid w:val="00D20B26"/>
    <w:rsid w:val="00D21749"/>
    <w:rsid w:val="00D21C94"/>
    <w:rsid w:val="00D21DCA"/>
    <w:rsid w:val="00D224A4"/>
    <w:rsid w:val="00D22575"/>
    <w:rsid w:val="00D22990"/>
    <w:rsid w:val="00D25653"/>
    <w:rsid w:val="00D25955"/>
    <w:rsid w:val="00D26987"/>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70D6A"/>
    <w:rsid w:val="00D71212"/>
    <w:rsid w:val="00D72A6D"/>
    <w:rsid w:val="00D72BBB"/>
    <w:rsid w:val="00D743E5"/>
    <w:rsid w:val="00D7605E"/>
    <w:rsid w:val="00D761F4"/>
    <w:rsid w:val="00D77520"/>
    <w:rsid w:val="00D77E58"/>
    <w:rsid w:val="00D80447"/>
    <w:rsid w:val="00D804B7"/>
    <w:rsid w:val="00D80E69"/>
    <w:rsid w:val="00D8152D"/>
    <w:rsid w:val="00D81C9C"/>
    <w:rsid w:val="00D82168"/>
    <w:rsid w:val="00D82E62"/>
    <w:rsid w:val="00D82E67"/>
    <w:rsid w:val="00D834B7"/>
    <w:rsid w:val="00D849CF"/>
    <w:rsid w:val="00D86833"/>
    <w:rsid w:val="00D86CAB"/>
    <w:rsid w:val="00D86DF2"/>
    <w:rsid w:val="00D86E46"/>
    <w:rsid w:val="00D9036B"/>
    <w:rsid w:val="00D90C05"/>
    <w:rsid w:val="00D918A7"/>
    <w:rsid w:val="00D9267D"/>
    <w:rsid w:val="00D92BD8"/>
    <w:rsid w:val="00D92D66"/>
    <w:rsid w:val="00D93A49"/>
    <w:rsid w:val="00D93F8F"/>
    <w:rsid w:val="00D9551C"/>
    <w:rsid w:val="00D95784"/>
    <w:rsid w:val="00D95A4A"/>
    <w:rsid w:val="00D95E72"/>
    <w:rsid w:val="00D97091"/>
    <w:rsid w:val="00D972D2"/>
    <w:rsid w:val="00D97397"/>
    <w:rsid w:val="00D97398"/>
    <w:rsid w:val="00DA038A"/>
    <w:rsid w:val="00DA0CBF"/>
    <w:rsid w:val="00DA11F9"/>
    <w:rsid w:val="00DA1356"/>
    <w:rsid w:val="00DA1724"/>
    <w:rsid w:val="00DA23B1"/>
    <w:rsid w:val="00DA24D9"/>
    <w:rsid w:val="00DA503B"/>
    <w:rsid w:val="00DA5BA3"/>
    <w:rsid w:val="00DB1195"/>
    <w:rsid w:val="00DB1614"/>
    <w:rsid w:val="00DB19AE"/>
    <w:rsid w:val="00DB1A8F"/>
    <w:rsid w:val="00DB2D14"/>
    <w:rsid w:val="00DB31E0"/>
    <w:rsid w:val="00DB4693"/>
    <w:rsid w:val="00DB51F8"/>
    <w:rsid w:val="00DB616F"/>
    <w:rsid w:val="00DB6B2F"/>
    <w:rsid w:val="00DB7409"/>
    <w:rsid w:val="00DB77F1"/>
    <w:rsid w:val="00DB7F6C"/>
    <w:rsid w:val="00DB7F90"/>
    <w:rsid w:val="00DC0472"/>
    <w:rsid w:val="00DC0A70"/>
    <w:rsid w:val="00DC208E"/>
    <w:rsid w:val="00DC3021"/>
    <w:rsid w:val="00DC3431"/>
    <w:rsid w:val="00DC37EA"/>
    <w:rsid w:val="00DC4DBE"/>
    <w:rsid w:val="00DC5271"/>
    <w:rsid w:val="00DC7F92"/>
    <w:rsid w:val="00DD0031"/>
    <w:rsid w:val="00DD0E56"/>
    <w:rsid w:val="00DD12BD"/>
    <w:rsid w:val="00DD13A6"/>
    <w:rsid w:val="00DD3A84"/>
    <w:rsid w:val="00DD3F52"/>
    <w:rsid w:val="00DD6DE7"/>
    <w:rsid w:val="00DE009E"/>
    <w:rsid w:val="00DE3347"/>
    <w:rsid w:val="00DE3605"/>
    <w:rsid w:val="00DE365C"/>
    <w:rsid w:val="00DE4A01"/>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DF78B2"/>
    <w:rsid w:val="00E00DB5"/>
    <w:rsid w:val="00E015E6"/>
    <w:rsid w:val="00E0188D"/>
    <w:rsid w:val="00E04442"/>
    <w:rsid w:val="00E0469B"/>
    <w:rsid w:val="00E052FE"/>
    <w:rsid w:val="00E0568A"/>
    <w:rsid w:val="00E05D72"/>
    <w:rsid w:val="00E06C59"/>
    <w:rsid w:val="00E0769F"/>
    <w:rsid w:val="00E07EE1"/>
    <w:rsid w:val="00E12B93"/>
    <w:rsid w:val="00E135FF"/>
    <w:rsid w:val="00E13748"/>
    <w:rsid w:val="00E148F8"/>
    <w:rsid w:val="00E17195"/>
    <w:rsid w:val="00E20F2E"/>
    <w:rsid w:val="00E218CE"/>
    <w:rsid w:val="00E21F06"/>
    <w:rsid w:val="00E22185"/>
    <w:rsid w:val="00E24FEE"/>
    <w:rsid w:val="00E25108"/>
    <w:rsid w:val="00E251F7"/>
    <w:rsid w:val="00E26032"/>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479"/>
    <w:rsid w:val="00E36BF7"/>
    <w:rsid w:val="00E4075D"/>
    <w:rsid w:val="00E41073"/>
    <w:rsid w:val="00E41391"/>
    <w:rsid w:val="00E41B94"/>
    <w:rsid w:val="00E41C13"/>
    <w:rsid w:val="00E43819"/>
    <w:rsid w:val="00E43FC0"/>
    <w:rsid w:val="00E44722"/>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47C"/>
    <w:rsid w:val="00E571F1"/>
    <w:rsid w:val="00E57320"/>
    <w:rsid w:val="00E60B18"/>
    <w:rsid w:val="00E60F2A"/>
    <w:rsid w:val="00E61592"/>
    <w:rsid w:val="00E62391"/>
    <w:rsid w:val="00E63485"/>
    <w:rsid w:val="00E634BD"/>
    <w:rsid w:val="00E65D30"/>
    <w:rsid w:val="00E6776F"/>
    <w:rsid w:val="00E677CD"/>
    <w:rsid w:val="00E70057"/>
    <w:rsid w:val="00E70AF2"/>
    <w:rsid w:val="00E7119E"/>
    <w:rsid w:val="00E71E91"/>
    <w:rsid w:val="00E7247A"/>
    <w:rsid w:val="00E72800"/>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22C6"/>
    <w:rsid w:val="00E9268B"/>
    <w:rsid w:val="00E94230"/>
    <w:rsid w:val="00E947E6"/>
    <w:rsid w:val="00E960E6"/>
    <w:rsid w:val="00E9677F"/>
    <w:rsid w:val="00E96D27"/>
    <w:rsid w:val="00E9763D"/>
    <w:rsid w:val="00EA0364"/>
    <w:rsid w:val="00EA03DA"/>
    <w:rsid w:val="00EA15D0"/>
    <w:rsid w:val="00EA31ED"/>
    <w:rsid w:val="00EA4058"/>
    <w:rsid w:val="00EA5968"/>
    <w:rsid w:val="00EA5AA2"/>
    <w:rsid w:val="00EA5AE8"/>
    <w:rsid w:val="00EA5E36"/>
    <w:rsid w:val="00EA651F"/>
    <w:rsid w:val="00EA7175"/>
    <w:rsid w:val="00EB09BE"/>
    <w:rsid w:val="00EB13EF"/>
    <w:rsid w:val="00EB297F"/>
    <w:rsid w:val="00EB2EF4"/>
    <w:rsid w:val="00EB32E3"/>
    <w:rsid w:val="00EB41DE"/>
    <w:rsid w:val="00EB4B9C"/>
    <w:rsid w:val="00EB51D6"/>
    <w:rsid w:val="00EB55D0"/>
    <w:rsid w:val="00EB577E"/>
    <w:rsid w:val="00EB6520"/>
    <w:rsid w:val="00EB6DB6"/>
    <w:rsid w:val="00EC04D0"/>
    <w:rsid w:val="00EC2269"/>
    <w:rsid w:val="00EC3275"/>
    <w:rsid w:val="00EC50C5"/>
    <w:rsid w:val="00EC5A01"/>
    <w:rsid w:val="00EC5C96"/>
    <w:rsid w:val="00EC634E"/>
    <w:rsid w:val="00EC6F78"/>
    <w:rsid w:val="00EC6FFB"/>
    <w:rsid w:val="00EC776F"/>
    <w:rsid w:val="00EC7D56"/>
    <w:rsid w:val="00EC7F95"/>
    <w:rsid w:val="00ED000A"/>
    <w:rsid w:val="00ED0C09"/>
    <w:rsid w:val="00ED0CB0"/>
    <w:rsid w:val="00ED1A96"/>
    <w:rsid w:val="00ED2660"/>
    <w:rsid w:val="00ED35DF"/>
    <w:rsid w:val="00ED3FCF"/>
    <w:rsid w:val="00ED4E33"/>
    <w:rsid w:val="00ED5B28"/>
    <w:rsid w:val="00ED69FB"/>
    <w:rsid w:val="00ED6AFB"/>
    <w:rsid w:val="00ED7CDE"/>
    <w:rsid w:val="00ED7D17"/>
    <w:rsid w:val="00EE076D"/>
    <w:rsid w:val="00EE339E"/>
    <w:rsid w:val="00EE3D47"/>
    <w:rsid w:val="00EE440C"/>
    <w:rsid w:val="00EE752C"/>
    <w:rsid w:val="00EF05BE"/>
    <w:rsid w:val="00EF06E0"/>
    <w:rsid w:val="00EF0721"/>
    <w:rsid w:val="00EF0FC0"/>
    <w:rsid w:val="00EF1ADD"/>
    <w:rsid w:val="00EF1D87"/>
    <w:rsid w:val="00EF2900"/>
    <w:rsid w:val="00EF47CA"/>
    <w:rsid w:val="00EF5EBB"/>
    <w:rsid w:val="00EF77A8"/>
    <w:rsid w:val="00F0097B"/>
    <w:rsid w:val="00F011BC"/>
    <w:rsid w:val="00F01549"/>
    <w:rsid w:val="00F0356A"/>
    <w:rsid w:val="00F0378C"/>
    <w:rsid w:val="00F04416"/>
    <w:rsid w:val="00F05211"/>
    <w:rsid w:val="00F053DD"/>
    <w:rsid w:val="00F05F62"/>
    <w:rsid w:val="00F060B0"/>
    <w:rsid w:val="00F07B2C"/>
    <w:rsid w:val="00F104A4"/>
    <w:rsid w:val="00F1181D"/>
    <w:rsid w:val="00F13324"/>
    <w:rsid w:val="00F13711"/>
    <w:rsid w:val="00F13917"/>
    <w:rsid w:val="00F16E53"/>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223"/>
    <w:rsid w:val="00F53646"/>
    <w:rsid w:val="00F54790"/>
    <w:rsid w:val="00F55134"/>
    <w:rsid w:val="00F55642"/>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71871"/>
    <w:rsid w:val="00F736B9"/>
    <w:rsid w:val="00F74EA3"/>
    <w:rsid w:val="00F76F55"/>
    <w:rsid w:val="00F77A47"/>
    <w:rsid w:val="00F77E3B"/>
    <w:rsid w:val="00F808F3"/>
    <w:rsid w:val="00F809C7"/>
    <w:rsid w:val="00F80A5A"/>
    <w:rsid w:val="00F80BB5"/>
    <w:rsid w:val="00F8182F"/>
    <w:rsid w:val="00F81A0A"/>
    <w:rsid w:val="00F8309F"/>
    <w:rsid w:val="00F838FB"/>
    <w:rsid w:val="00F85163"/>
    <w:rsid w:val="00F856FA"/>
    <w:rsid w:val="00F85CD7"/>
    <w:rsid w:val="00F864F9"/>
    <w:rsid w:val="00F905D4"/>
    <w:rsid w:val="00F91F02"/>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FB"/>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4FD"/>
    <w:rsid w:val="00FE50E0"/>
    <w:rsid w:val="00FE547C"/>
    <w:rsid w:val="00FE65EC"/>
    <w:rsid w:val="00FE65FB"/>
    <w:rsid w:val="00FE7C95"/>
    <w:rsid w:val="00FF0306"/>
    <w:rsid w:val="00FF2643"/>
    <w:rsid w:val="00FF2CF2"/>
    <w:rsid w:val="00FF2E07"/>
    <w:rsid w:val="00FF3380"/>
    <w:rsid w:val="00FF40AB"/>
    <w:rsid w:val="00FF4BCF"/>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D1E3C-C137-4571-8403-145DEF46D410}">
  <ds:schemaRefs>
    <ds:schemaRef ds:uri="http://schemas.openxmlformats.org/officeDocument/2006/bibliography"/>
  </ds:schemaRefs>
</ds:datastoreItem>
</file>

<file path=customXml/itemProps2.xml><?xml version="1.0" encoding="utf-8"?>
<ds:datastoreItem xmlns:ds="http://schemas.openxmlformats.org/officeDocument/2006/customXml" ds:itemID="{A014E909-1027-4A79-A308-7A42FB596F8D}"/>
</file>

<file path=customXml/itemProps3.xml><?xml version="1.0" encoding="utf-8"?>
<ds:datastoreItem xmlns:ds="http://schemas.openxmlformats.org/officeDocument/2006/customXml" ds:itemID="{26B5FBB7-E517-4787-AA7C-E26ABC2AF88E}"/>
</file>

<file path=customXml/itemProps4.xml><?xml version="1.0" encoding="utf-8"?>
<ds:datastoreItem xmlns:ds="http://schemas.openxmlformats.org/officeDocument/2006/customXml" ds:itemID="{F69C9949-A33E-47E2-899D-1F4291F7AA1D}"/>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2</cp:revision>
  <cp:lastPrinted>2013-12-06T17:47:00Z</cp:lastPrinted>
  <dcterms:created xsi:type="dcterms:W3CDTF">2013-12-06T17:50:00Z</dcterms:created>
  <dcterms:modified xsi:type="dcterms:W3CDTF">2013-12-06T17:50:00Z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7576400</vt:r8>
  </property>
</Properties>
</file>